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0D" w:rsidRDefault="00244F11">
      <w:r>
        <w:rPr>
          <w:noProof/>
        </w:rPr>
        <w:drawing>
          <wp:anchor distT="0" distB="0" distL="114300" distR="114300" simplePos="0" relativeHeight="251658240" behindDoc="0" locked="0" layoutInCell="1" allowOverlap="1">
            <wp:simplePos x="0" y="0"/>
            <wp:positionH relativeFrom="column">
              <wp:posOffset>1000125</wp:posOffset>
            </wp:positionH>
            <wp:positionV relativeFrom="paragraph">
              <wp:posOffset>0</wp:posOffset>
            </wp:positionV>
            <wp:extent cx="4151630" cy="571881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1630" cy="5718810"/>
                    </a:xfrm>
                    <a:prstGeom prst="rect">
                      <a:avLst/>
                    </a:prstGeom>
                    <a:noFill/>
                  </pic:spPr>
                </pic:pic>
              </a:graphicData>
            </a:graphic>
            <wp14:sizeRelH relativeFrom="page">
              <wp14:pctWidth>0</wp14:pctWidth>
            </wp14:sizeRelH>
            <wp14:sizeRelV relativeFrom="page">
              <wp14:pctHeight>0</wp14:pctHeight>
            </wp14:sizeRelV>
          </wp:anchor>
        </w:drawing>
      </w:r>
    </w:p>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p w:rsidR="00244F11" w:rsidRDefault="00244F11" w:rsidP="00244F11">
      <w:pPr>
        <w:jc w:val="center"/>
        <w:rPr>
          <w:rFonts w:ascii="Times New Roman" w:hAnsi="Times New Roman" w:cs="Times New Roman"/>
          <w:sz w:val="72"/>
          <w:szCs w:val="72"/>
        </w:rPr>
      </w:pPr>
    </w:p>
    <w:p w:rsidR="00244F11" w:rsidRDefault="00244F11" w:rsidP="00244F11">
      <w:pPr>
        <w:jc w:val="center"/>
        <w:rPr>
          <w:rFonts w:ascii="Times New Roman" w:hAnsi="Times New Roman" w:cs="Times New Roman"/>
          <w:sz w:val="72"/>
          <w:szCs w:val="72"/>
        </w:rPr>
      </w:pPr>
      <w:r w:rsidRPr="00244F11">
        <w:rPr>
          <w:rFonts w:ascii="Times New Roman" w:hAnsi="Times New Roman" w:cs="Times New Roman"/>
          <w:sz w:val="72"/>
          <w:szCs w:val="72"/>
        </w:rPr>
        <w:t>Media Center Handbook</w:t>
      </w:r>
    </w:p>
    <w:p w:rsidR="00244F11" w:rsidRDefault="00244F11" w:rsidP="00244F11">
      <w:pPr>
        <w:jc w:val="center"/>
        <w:rPr>
          <w:rFonts w:ascii="Times New Roman" w:hAnsi="Times New Roman" w:cs="Times New Roman"/>
          <w:sz w:val="72"/>
          <w:szCs w:val="72"/>
        </w:rPr>
      </w:pPr>
    </w:p>
    <w:p w:rsidR="00244F11" w:rsidRDefault="00244F11" w:rsidP="00244F11">
      <w:pPr>
        <w:jc w:val="center"/>
        <w:rPr>
          <w:rFonts w:ascii="Times New Roman" w:hAnsi="Times New Roman" w:cs="Times New Roman"/>
          <w:sz w:val="72"/>
          <w:szCs w:val="72"/>
        </w:rPr>
      </w:pPr>
    </w:p>
    <w:p w:rsidR="00654135" w:rsidRDefault="00654135" w:rsidP="00244F11">
      <w:pPr>
        <w:jc w:val="center"/>
        <w:rPr>
          <w:rFonts w:ascii="Times New Roman" w:hAnsi="Times New Roman" w:cs="Times New Roman"/>
          <w:b/>
          <w:sz w:val="28"/>
          <w:szCs w:val="28"/>
        </w:rPr>
      </w:pPr>
      <w:r w:rsidRPr="00654135">
        <w:rPr>
          <w:rFonts w:ascii="Times New Roman" w:hAnsi="Times New Roman" w:cs="Times New Roman"/>
          <w:b/>
          <w:sz w:val="28"/>
          <w:szCs w:val="28"/>
        </w:rPr>
        <w:lastRenderedPageBreak/>
        <w:t>Table of Contents</w:t>
      </w:r>
    </w:p>
    <w:sdt>
      <w:sdtPr>
        <w:rPr>
          <w:rFonts w:asciiTheme="minorHAnsi" w:eastAsiaTheme="minorEastAsia" w:hAnsiTheme="minorHAnsi" w:cs="Times New Roman"/>
          <w:color w:val="auto"/>
          <w:sz w:val="22"/>
          <w:szCs w:val="22"/>
        </w:rPr>
        <w:id w:val="1043326341"/>
        <w:docPartObj>
          <w:docPartGallery w:val="Table of Contents"/>
          <w:docPartUnique/>
        </w:docPartObj>
      </w:sdtPr>
      <w:sdtEndPr/>
      <w:sdtContent>
        <w:p w:rsidR="00654135" w:rsidRDefault="00654135">
          <w:pPr>
            <w:pStyle w:val="TOCHeading"/>
          </w:pPr>
        </w:p>
        <w:p w:rsidR="00654135" w:rsidRPr="00D77153" w:rsidRDefault="00D77153" w:rsidP="00120A5C">
          <w:pPr>
            <w:pStyle w:val="TOC1"/>
            <w:spacing w:line="240" w:lineRule="auto"/>
            <w:rPr>
              <w:rFonts w:ascii="Times New Roman" w:hAnsi="Times New Roman"/>
              <w:sz w:val="28"/>
              <w:szCs w:val="28"/>
            </w:rPr>
          </w:pPr>
          <w:r w:rsidRPr="00D77153">
            <w:rPr>
              <w:rFonts w:ascii="Times New Roman" w:hAnsi="Times New Roman"/>
              <w:b/>
              <w:bCs/>
              <w:sz w:val="28"/>
              <w:szCs w:val="28"/>
            </w:rPr>
            <w:t xml:space="preserve">Mission </w:t>
          </w:r>
          <w:r w:rsidR="00DA0346">
            <w:rPr>
              <w:rFonts w:ascii="Times New Roman" w:hAnsi="Times New Roman"/>
              <w:b/>
              <w:bCs/>
              <w:sz w:val="28"/>
              <w:szCs w:val="28"/>
            </w:rPr>
            <w:t xml:space="preserve">and Philosophy </w:t>
          </w:r>
          <w:r w:rsidRPr="00D77153">
            <w:rPr>
              <w:rFonts w:ascii="Times New Roman" w:hAnsi="Times New Roman"/>
              <w:b/>
              <w:bCs/>
              <w:sz w:val="28"/>
              <w:szCs w:val="28"/>
            </w:rPr>
            <w:t>Statement</w:t>
          </w:r>
          <w:r w:rsidR="00654135" w:rsidRPr="00D77153">
            <w:rPr>
              <w:rFonts w:ascii="Times New Roman" w:hAnsi="Times New Roman"/>
              <w:sz w:val="28"/>
              <w:szCs w:val="28"/>
            </w:rPr>
            <w:ptab w:relativeTo="margin" w:alignment="right" w:leader="dot"/>
          </w:r>
          <w:r w:rsidR="00DE1F00">
            <w:rPr>
              <w:rFonts w:ascii="Times New Roman" w:hAnsi="Times New Roman"/>
              <w:sz w:val="28"/>
              <w:szCs w:val="28"/>
            </w:rPr>
            <w:t>4</w:t>
          </w:r>
        </w:p>
        <w:p w:rsidR="00120A5C" w:rsidRDefault="00120A5C" w:rsidP="00120A5C">
          <w:pPr>
            <w:pStyle w:val="TOC1"/>
            <w:spacing w:line="240" w:lineRule="auto"/>
            <w:rPr>
              <w:rFonts w:ascii="Times New Roman" w:hAnsi="Times New Roman"/>
              <w:b/>
              <w:sz w:val="28"/>
              <w:szCs w:val="28"/>
            </w:rPr>
          </w:pPr>
        </w:p>
        <w:p w:rsidR="00654135" w:rsidRPr="00D77153" w:rsidRDefault="00DA0346" w:rsidP="00120A5C">
          <w:pPr>
            <w:pStyle w:val="TOC1"/>
            <w:spacing w:line="240" w:lineRule="auto"/>
            <w:rPr>
              <w:rFonts w:ascii="Times New Roman" w:hAnsi="Times New Roman"/>
              <w:sz w:val="28"/>
              <w:szCs w:val="28"/>
            </w:rPr>
          </w:pPr>
          <w:r w:rsidRPr="00DA0346">
            <w:rPr>
              <w:rFonts w:ascii="Times New Roman" w:hAnsi="Times New Roman"/>
              <w:b/>
              <w:sz w:val="28"/>
              <w:szCs w:val="28"/>
            </w:rPr>
            <w:t>Accessibility</w:t>
          </w:r>
          <w:r w:rsidRPr="00DA0346">
            <w:rPr>
              <w:rFonts w:ascii="Times New Roman" w:hAnsi="Times New Roman"/>
              <w:sz w:val="28"/>
              <w:szCs w:val="28"/>
            </w:rPr>
            <w:t xml:space="preserve"> </w:t>
          </w:r>
          <w:r w:rsidRPr="00DA0346">
            <w:rPr>
              <w:rFonts w:ascii="Times New Roman" w:hAnsi="Times New Roman"/>
              <w:b/>
              <w:sz w:val="28"/>
              <w:szCs w:val="28"/>
            </w:rPr>
            <w:t>and Scheduling</w:t>
          </w:r>
          <w:r w:rsidR="00654135" w:rsidRPr="00D77153">
            <w:rPr>
              <w:rFonts w:ascii="Times New Roman" w:hAnsi="Times New Roman"/>
              <w:sz w:val="28"/>
              <w:szCs w:val="28"/>
            </w:rPr>
            <w:ptab w:relativeTo="margin" w:alignment="right" w:leader="dot"/>
          </w:r>
          <w:r w:rsidR="00DE1F00">
            <w:rPr>
              <w:rFonts w:ascii="Times New Roman" w:hAnsi="Times New Roman"/>
              <w:sz w:val="28"/>
              <w:szCs w:val="28"/>
            </w:rPr>
            <w:t>4</w:t>
          </w:r>
        </w:p>
        <w:p w:rsidR="00120A5C" w:rsidRDefault="00120A5C" w:rsidP="00120A5C">
          <w:pPr>
            <w:pStyle w:val="Heading2"/>
            <w:spacing w:line="240" w:lineRule="auto"/>
            <w:rPr>
              <w:rFonts w:ascii="Times New Roman" w:hAnsi="Times New Roman" w:cs="Times New Roman"/>
              <w:b/>
              <w:color w:val="auto"/>
              <w:sz w:val="28"/>
              <w:szCs w:val="28"/>
            </w:rPr>
          </w:pPr>
        </w:p>
        <w:p w:rsidR="00654135" w:rsidRDefault="00F300B7" w:rsidP="00120A5C">
          <w:pPr>
            <w:pStyle w:val="Heading2"/>
            <w:spacing w:line="240" w:lineRule="auto"/>
            <w:rPr>
              <w:rFonts w:ascii="Times New Roman" w:hAnsi="Times New Roman" w:cs="Times New Roman"/>
              <w:color w:val="auto"/>
              <w:sz w:val="28"/>
              <w:szCs w:val="28"/>
            </w:rPr>
          </w:pPr>
          <w:r>
            <w:rPr>
              <w:rFonts w:ascii="Times New Roman" w:hAnsi="Times New Roman" w:cs="Times New Roman"/>
              <w:b/>
              <w:color w:val="auto"/>
              <w:sz w:val="28"/>
              <w:szCs w:val="28"/>
            </w:rPr>
            <w:t>Collaborative Planning</w:t>
          </w:r>
          <w:r w:rsidR="00654135" w:rsidRPr="00D77153">
            <w:rPr>
              <w:rFonts w:ascii="Times New Roman" w:hAnsi="Times New Roman" w:cs="Times New Roman"/>
              <w:color w:val="auto"/>
              <w:sz w:val="28"/>
              <w:szCs w:val="28"/>
            </w:rPr>
            <w:ptab w:relativeTo="margin" w:alignment="right" w:leader="dot"/>
          </w:r>
          <w:r w:rsidR="00DE1F00">
            <w:rPr>
              <w:rFonts w:ascii="Times New Roman" w:hAnsi="Times New Roman" w:cs="Times New Roman"/>
              <w:color w:val="auto"/>
              <w:sz w:val="28"/>
              <w:szCs w:val="28"/>
            </w:rPr>
            <w:t>4</w:t>
          </w:r>
        </w:p>
        <w:p w:rsidR="00120A5C" w:rsidRDefault="00120A5C" w:rsidP="00120A5C">
          <w:pPr>
            <w:pStyle w:val="TOC1"/>
            <w:spacing w:line="240" w:lineRule="auto"/>
            <w:rPr>
              <w:rFonts w:ascii="Times New Roman" w:hAnsi="Times New Roman"/>
              <w:b/>
              <w:sz w:val="28"/>
              <w:szCs w:val="28"/>
            </w:rPr>
          </w:pPr>
        </w:p>
        <w:p w:rsidR="00F300B7" w:rsidRDefault="00F300B7" w:rsidP="00120A5C">
          <w:pPr>
            <w:pStyle w:val="TOC1"/>
            <w:spacing w:line="240" w:lineRule="auto"/>
            <w:rPr>
              <w:rFonts w:ascii="Times New Roman" w:hAnsi="Times New Roman"/>
              <w:sz w:val="28"/>
              <w:szCs w:val="28"/>
            </w:rPr>
          </w:pPr>
          <w:r w:rsidRPr="00F300B7">
            <w:rPr>
              <w:rFonts w:ascii="Times New Roman" w:hAnsi="Times New Roman"/>
              <w:b/>
              <w:sz w:val="28"/>
              <w:szCs w:val="28"/>
            </w:rPr>
            <w:t>Media Center Rules for Students</w:t>
          </w:r>
          <w:r w:rsidRPr="00D77153">
            <w:rPr>
              <w:rFonts w:ascii="Times New Roman" w:hAnsi="Times New Roman"/>
              <w:sz w:val="28"/>
              <w:szCs w:val="28"/>
            </w:rPr>
            <w:ptab w:relativeTo="margin" w:alignment="right" w:leader="dot"/>
          </w:r>
          <w:r w:rsidR="00DE1F00">
            <w:rPr>
              <w:rFonts w:ascii="Times New Roman" w:hAnsi="Times New Roman"/>
              <w:sz w:val="28"/>
              <w:szCs w:val="28"/>
            </w:rPr>
            <w:t>5</w:t>
          </w:r>
          <w:r>
            <w:rPr>
              <w:rFonts w:ascii="Times New Roman" w:hAnsi="Times New Roman"/>
              <w:sz w:val="28"/>
              <w:szCs w:val="28"/>
            </w:rPr>
            <w:t>-</w:t>
          </w:r>
          <w:r w:rsidR="00DE1F00">
            <w:rPr>
              <w:rFonts w:ascii="Times New Roman" w:hAnsi="Times New Roman"/>
              <w:sz w:val="28"/>
              <w:szCs w:val="28"/>
            </w:rPr>
            <w:t>6</w:t>
          </w:r>
        </w:p>
        <w:p w:rsidR="00120A5C" w:rsidRDefault="00120A5C" w:rsidP="00120A5C">
          <w:pPr>
            <w:keepNext/>
            <w:keepLines/>
            <w:spacing w:before="40" w:after="0" w:line="240" w:lineRule="auto"/>
            <w:outlineLvl w:val="1"/>
            <w:rPr>
              <w:rFonts w:ascii="Times New Roman" w:eastAsiaTheme="majorEastAsia" w:hAnsi="Times New Roman" w:cs="Times New Roman"/>
              <w:b/>
              <w:sz w:val="28"/>
              <w:szCs w:val="28"/>
            </w:rPr>
          </w:pPr>
        </w:p>
        <w:p w:rsidR="00F300B7" w:rsidRPr="00F300B7" w:rsidRDefault="00F300B7" w:rsidP="00120A5C">
          <w:pPr>
            <w:keepNext/>
            <w:keepLines/>
            <w:spacing w:before="40" w:after="0" w:line="240" w:lineRule="auto"/>
            <w:outlineLvl w:val="1"/>
            <w:rPr>
              <w:rFonts w:ascii="Times New Roman" w:eastAsiaTheme="majorEastAsia" w:hAnsi="Times New Roman" w:cs="Times New Roman"/>
              <w:sz w:val="28"/>
              <w:szCs w:val="28"/>
            </w:rPr>
          </w:pPr>
          <w:r w:rsidRPr="00F300B7">
            <w:rPr>
              <w:rFonts w:ascii="Times New Roman" w:eastAsiaTheme="majorEastAsia" w:hAnsi="Times New Roman" w:cs="Times New Roman"/>
              <w:b/>
              <w:sz w:val="28"/>
              <w:szCs w:val="28"/>
            </w:rPr>
            <w:t>Circulation Policy</w:t>
          </w:r>
          <w:r w:rsidRPr="00F300B7">
            <w:rPr>
              <w:rFonts w:ascii="Times New Roman" w:eastAsiaTheme="majorEastAsia" w:hAnsi="Times New Roman" w:cs="Times New Roman"/>
              <w:sz w:val="28"/>
              <w:szCs w:val="28"/>
            </w:rPr>
            <w:ptab w:relativeTo="margin" w:alignment="right" w:leader="dot"/>
          </w:r>
          <w:r w:rsidR="00DE1F00">
            <w:rPr>
              <w:rFonts w:ascii="Times New Roman" w:eastAsiaTheme="majorEastAsia" w:hAnsi="Times New Roman" w:cs="Times New Roman"/>
              <w:sz w:val="28"/>
              <w:szCs w:val="28"/>
            </w:rPr>
            <w:t>6</w:t>
          </w:r>
        </w:p>
        <w:p w:rsidR="00120A5C" w:rsidRDefault="00120A5C" w:rsidP="00120A5C">
          <w:pPr>
            <w:pStyle w:val="TOC1"/>
            <w:spacing w:line="240" w:lineRule="auto"/>
            <w:rPr>
              <w:rFonts w:ascii="Times New Roman" w:hAnsi="Times New Roman"/>
              <w:b/>
              <w:bCs/>
              <w:sz w:val="28"/>
              <w:szCs w:val="28"/>
            </w:rPr>
          </w:pPr>
        </w:p>
        <w:p w:rsidR="00F300B7" w:rsidRPr="00D77153" w:rsidRDefault="00F300B7" w:rsidP="00120A5C">
          <w:pPr>
            <w:pStyle w:val="TOC1"/>
            <w:spacing w:line="240" w:lineRule="auto"/>
            <w:rPr>
              <w:rFonts w:ascii="Times New Roman" w:hAnsi="Times New Roman"/>
              <w:sz w:val="28"/>
              <w:szCs w:val="28"/>
            </w:rPr>
          </w:pPr>
          <w:r>
            <w:rPr>
              <w:rFonts w:ascii="Times New Roman" w:hAnsi="Times New Roman"/>
              <w:b/>
              <w:bCs/>
              <w:sz w:val="28"/>
              <w:szCs w:val="28"/>
            </w:rPr>
            <w:t xml:space="preserve">Teacher Use of </w:t>
          </w:r>
          <w:r w:rsidRPr="00D77153">
            <w:rPr>
              <w:rFonts w:ascii="Times New Roman" w:hAnsi="Times New Roman"/>
              <w:b/>
              <w:bCs/>
              <w:sz w:val="28"/>
              <w:szCs w:val="28"/>
            </w:rPr>
            <w:t>M</w:t>
          </w:r>
          <w:r>
            <w:rPr>
              <w:rFonts w:ascii="Times New Roman" w:hAnsi="Times New Roman"/>
              <w:b/>
              <w:bCs/>
              <w:sz w:val="28"/>
              <w:szCs w:val="28"/>
            </w:rPr>
            <w:t>edia Center and Materials</w:t>
          </w:r>
          <w:r w:rsidRPr="00D77153">
            <w:rPr>
              <w:rFonts w:ascii="Times New Roman" w:hAnsi="Times New Roman"/>
              <w:sz w:val="28"/>
              <w:szCs w:val="28"/>
            </w:rPr>
            <w:ptab w:relativeTo="margin" w:alignment="right" w:leader="dot"/>
          </w:r>
          <w:r w:rsidR="00DE1F00">
            <w:rPr>
              <w:rFonts w:ascii="Times New Roman" w:hAnsi="Times New Roman"/>
              <w:sz w:val="28"/>
              <w:szCs w:val="28"/>
            </w:rPr>
            <w:t>7</w:t>
          </w:r>
        </w:p>
        <w:p w:rsidR="00120A5C" w:rsidRDefault="00120A5C" w:rsidP="00F300B7">
          <w:pPr>
            <w:pStyle w:val="TOC1"/>
            <w:rPr>
              <w:rFonts w:ascii="Times New Roman" w:hAnsi="Times New Roman"/>
              <w:b/>
              <w:sz w:val="28"/>
              <w:szCs w:val="28"/>
            </w:rPr>
          </w:pPr>
        </w:p>
        <w:p w:rsidR="00F300B7" w:rsidRPr="00D77153" w:rsidRDefault="00120A5C" w:rsidP="00F300B7">
          <w:pPr>
            <w:pStyle w:val="TOC1"/>
            <w:rPr>
              <w:rFonts w:ascii="Times New Roman" w:hAnsi="Times New Roman"/>
              <w:sz w:val="28"/>
              <w:szCs w:val="28"/>
            </w:rPr>
          </w:pPr>
          <w:r>
            <w:rPr>
              <w:rFonts w:ascii="Times New Roman" w:hAnsi="Times New Roman"/>
              <w:b/>
              <w:sz w:val="28"/>
              <w:szCs w:val="28"/>
            </w:rPr>
            <w:t>Selection of Materials</w:t>
          </w:r>
          <w:r w:rsidR="00F300B7" w:rsidRPr="00D77153">
            <w:rPr>
              <w:rFonts w:ascii="Times New Roman" w:hAnsi="Times New Roman"/>
              <w:sz w:val="28"/>
              <w:szCs w:val="28"/>
            </w:rPr>
            <w:ptab w:relativeTo="margin" w:alignment="right" w:leader="dot"/>
          </w:r>
          <w:r>
            <w:rPr>
              <w:rFonts w:ascii="Times New Roman" w:hAnsi="Times New Roman"/>
              <w:sz w:val="28"/>
              <w:szCs w:val="28"/>
            </w:rPr>
            <w:t>7</w:t>
          </w:r>
        </w:p>
        <w:p w:rsidR="00120A5C" w:rsidRDefault="00120A5C" w:rsidP="00120A5C">
          <w:pPr>
            <w:pStyle w:val="TOC1"/>
            <w:rPr>
              <w:rFonts w:ascii="Times New Roman" w:hAnsi="Times New Roman"/>
              <w:b/>
              <w:sz w:val="28"/>
              <w:szCs w:val="28"/>
            </w:rPr>
          </w:pPr>
        </w:p>
        <w:p w:rsidR="00120A5C" w:rsidRDefault="00120A5C" w:rsidP="00120A5C">
          <w:pPr>
            <w:pStyle w:val="TOC1"/>
            <w:rPr>
              <w:rFonts w:ascii="Times New Roman" w:hAnsi="Times New Roman"/>
              <w:sz w:val="28"/>
              <w:szCs w:val="28"/>
            </w:rPr>
          </w:pPr>
          <w:r>
            <w:rPr>
              <w:rFonts w:ascii="Times New Roman" w:hAnsi="Times New Roman"/>
              <w:b/>
              <w:sz w:val="28"/>
              <w:szCs w:val="28"/>
            </w:rPr>
            <w:t>Selection of Instructional Equipment</w:t>
          </w:r>
          <w:r w:rsidRPr="00D77153">
            <w:rPr>
              <w:rFonts w:ascii="Times New Roman" w:hAnsi="Times New Roman"/>
              <w:sz w:val="28"/>
              <w:szCs w:val="28"/>
            </w:rPr>
            <w:ptab w:relativeTo="margin" w:alignment="right" w:leader="dot"/>
          </w:r>
          <w:r w:rsidR="00DE1F00">
            <w:rPr>
              <w:rFonts w:ascii="Times New Roman" w:hAnsi="Times New Roman"/>
              <w:sz w:val="28"/>
              <w:szCs w:val="28"/>
            </w:rPr>
            <w:t>8</w:t>
          </w:r>
        </w:p>
        <w:p w:rsidR="00120A5C" w:rsidRDefault="00120A5C" w:rsidP="00120A5C"/>
        <w:p w:rsidR="00120A5C" w:rsidRDefault="00120A5C" w:rsidP="00120A5C">
          <w:pPr>
            <w:pStyle w:val="TOC1"/>
            <w:rPr>
              <w:rFonts w:ascii="Times New Roman" w:hAnsi="Times New Roman"/>
              <w:sz w:val="28"/>
              <w:szCs w:val="28"/>
            </w:rPr>
          </w:pPr>
          <w:r>
            <w:rPr>
              <w:rFonts w:ascii="Times New Roman" w:hAnsi="Times New Roman"/>
              <w:b/>
              <w:sz w:val="28"/>
              <w:szCs w:val="28"/>
            </w:rPr>
            <w:t>Weeding</w:t>
          </w:r>
          <w:r w:rsidRPr="00D77153">
            <w:rPr>
              <w:rFonts w:ascii="Times New Roman" w:hAnsi="Times New Roman"/>
              <w:sz w:val="28"/>
              <w:szCs w:val="28"/>
            </w:rPr>
            <w:ptab w:relativeTo="margin" w:alignment="right" w:leader="dot"/>
          </w:r>
          <w:r w:rsidR="00DE1F00">
            <w:rPr>
              <w:rFonts w:ascii="Times New Roman" w:hAnsi="Times New Roman"/>
              <w:sz w:val="28"/>
              <w:szCs w:val="28"/>
            </w:rPr>
            <w:t>9</w:t>
          </w:r>
        </w:p>
        <w:p w:rsidR="00120A5C" w:rsidRDefault="00120A5C" w:rsidP="00120A5C"/>
        <w:p w:rsidR="00120A5C" w:rsidRDefault="00120A5C" w:rsidP="00120A5C">
          <w:pPr>
            <w:pStyle w:val="TOC1"/>
            <w:rPr>
              <w:rFonts w:ascii="Times New Roman" w:hAnsi="Times New Roman"/>
              <w:sz w:val="28"/>
              <w:szCs w:val="28"/>
            </w:rPr>
          </w:pPr>
          <w:r w:rsidRPr="00120A5C">
            <w:rPr>
              <w:rFonts w:ascii="Times New Roman" w:hAnsi="Times New Roman"/>
              <w:b/>
              <w:sz w:val="28"/>
              <w:szCs w:val="28"/>
            </w:rPr>
            <w:t>Gifts</w:t>
          </w:r>
          <w:r w:rsidRPr="00D77153">
            <w:rPr>
              <w:rFonts w:ascii="Times New Roman" w:hAnsi="Times New Roman"/>
              <w:sz w:val="28"/>
              <w:szCs w:val="28"/>
            </w:rPr>
            <w:ptab w:relativeTo="margin" w:alignment="right" w:leader="dot"/>
          </w:r>
          <w:r w:rsidR="00DE1F00">
            <w:rPr>
              <w:rFonts w:ascii="Times New Roman" w:hAnsi="Times New Roman"/>
              <w:sz w:val="28"/>
              <w:szCs w:val="28"/>
            </w:rPr>
            <w:t>9</w:t>
          </w:r>
        </w:p>
        <w:p w:rsidR="00120A5C" w:rsidRDefault="00120A5C" w:rsidP="00120A5C"/>
        <w:p w:rsidR="00120A5C" w:rsidRDefault="00120A5C" w:rsidP="00120A5C">
          <w:pPr>
            <w:pStyle w:val="TOC1"/>
            <w:rPr>
              <w:rFonts w:ascii="Times New Roman" w:hAnsi="Times New Roman"/>
              <w:sz w:val="28"/>
              <w:szCs w:val="28"/>
            </w:rPr>
          </w:pPr>
          <w:r>
            <w:rPr>
              <w:rFonts w:ascii="Times New Roman" w:hAnsi="Times New Roman"/>
              <w:b/>
              <w:sz w:val="28"/>
              <w:szCs w:val="28"/>
            </w:rPr>
            <w:t>Media and Technology Committee</w:t>
          </w:r>
          <w:r w:rsidRPr="00D77153">
            <w:rPr>
              <w:rFonts w:ascii="Times New Roman" w:hAnsi="Times New Roman"/>
              <w:sz w:val="28"/>
              <w:szCs w:val="28"/>
            </w:rPr>
            <w:ptab w:relativeTo="margin" w:alignment="right" w:leader="dot"/>
          </w:r>
          <w:r w:rsidR="00DE1F00">
            <w:rPr>
              <w:rFonts w:ascii="Times New Roman" w:hAnsi="Times New Roman"/>
              <w:sz w:val="28"/>
              <w:szCs w:val="28"/>
            </w:rPr>
            <w:t>9</w:t>
          </w:r>
        </w:p>
        <w:p w:rsidR="003122A8" w:rsidRDefault="003122A8" w:rsidP="003122A8">
          <w:pPr>
            <w:pStyle w:val="TOC1"/>
            <w:rPr>
              <w:rFonts w:ascii="Times New Roman" w:hAnsi="Times New Roman"/>
              <w:b/>
              <w:sz w:val="28"/>
              <w:szCs w:val="28"/>
            </w:rPr>
          </w:pPr>
        </w:p>
        <w:p w:rsidR="003122A8" w:rsidRPr="00D77153" w:rsidRDefault="003122A8" w:rsidP="003122A8">
          <w:pPr>
            <w:pStyle w:val="TOC1"/>
            <w:rPr>
              <w:rFonts w:ascii="Times New Roman" w:hAnsi="Times New Roman"/>
              <w:sz w:val="28"/>
              <w:szCs w:val="28"/>
            </w:rPr>
          </w:pPr>
          <w:r>
            <w:rPr>
              <w:rFonts w:ascii="Times New Roman" w:hAnsi="Times New Roman"/>
              <w:b/>
              <w:sz w:val="28"/>
              <w:szCs w:val="28"/>
            </w:rPr>
            <w:t>Internet Policy for Students</w:t>
          </w:r>
          <w:r w:rsidRPr="00D77153">
            <w:rPr>
              <w:rFonts w:ascii="Times New Roman" w:hAnsi="Times New Roman"/>
              <w:sz w:val="28"/>
              <w:szCs w:val="28"/>
            </w:rPr>
            <w:ptab w:relativeTo="margin" w:alignment="right" w:leader="dot"/>
          </w:r>
          <w:r w:rsidR="00DE1F00">
            <w:rPr>
              <w:rFonts w:ascii="Times New Roman" w:hAnsi="Times New Roman"/>
              <w:sz w:val="28"/>
              <w:szCs w:val="28"/>
            </w:rPr>
            <w:t>10</w:t>
          </w:r>
        </w:p>
        <w:p w:rsidR="003122A8" w:rsidRDefault="003122A8" w:rsidP="00120A5C">
          <w:pPr>
            <w:rPr>
              <w:rFonts w:ascii="Times New Roman" w:hAnsi="Times New Roman"/>
              <w:b/>
              <w:sz w:val="28"/>
              <w:szCs w:val="28"/>
            </w:rPr>
          </w:pPr>
        </w:p>
        <w:p w:rsidR="00120A5C" w:rsidRDefault="003122A8" w:rsidP="00120A5C">
          <w:r>
            <w:rPr>
              <w:rFonts w:ascii="Times New Roman" w:hAnsi="Times New Roman"/>
              <w:b/>
              <w:sz w:val="28"/>
              <w:szCs w:val="28"/>
            </w:rPr>
            <w:t xml:space="preserve">Internet Policy for </w:t>
          </w:r>
          <w:r>
            <w:rPr>
              <w:rFonts w:ascii="Times New Roman" w:hAnsi="Times New Roman"/>
              <w:b/>
              <w:sz w:val="28"/>
              <w:szCs w:val="28"/>
            </w:rPr>
            <w:t>Teacher</w:t>
          </w:r>
          <w:r>
            <w:rPr>
              <w:rFonts w:ascii="Times New Roman" w:hAnsi="Times New Roman"/>
              <w:b/>
              <w:sz w:val="28"/>
              <w:szCs w:val="28"/>
            </w:rPr>
            <w:t>s</w:t>
          </w:r>
          <w:r w:rsidRPr="00D77153">
            <w:rPr>
              <w:rFonts w:ascii="Times New Roman" w:hAnsi="Times New Roman"/>
              <w:sz w:val="28"/>
              <w:szCs w:val="28"/>
            </w:rPr>
            <w:ptab w:relativeTo="margin" w:alignment="right" w:leader="dot"/>
          </w:r>
          <w:r>
            <w:rPr>
              <w:rFonts w:ascii="Times New Roman" w:hAnsi="Times New Roman"/>
              <w:sz w:val="28"/>
              <w:szCs w:val="28"/>
            </w:rPr>
            <w:t>1</w:t>
          </w:r>
          <w:r w:rsidR="00DE1F00">
            <w:rPr>
              <w:rFonts w:ascii="Times New Roman" w:hAnsi="Times New Roman"/>
              <w:sz w:val="28"/>
              <w:szCs w:val="28"/>
            </w:rPr>
            <w:t>1</w:t>
          </w:r>
        </w:p>
        <w:p w:rsidR="003122A8" w:rsidRDefault="003122A8" w:rsidP="00120A5C">
          <w:pPr>
            <w:pStyle w:val="TOC1"/>
            <w:rPr>
              <w:rFonts w:ascii="Times New Roman" w:hAnsi="Times New Roman"/>
              <w:b/>
              <w:sz w:val="28"/>
              <w:szCs w:val="28"/>
            </w:rPr>
          </w:pPr>
        </w:p>
        <w:p w:rsidR="00120A5C" w:rsidRPr="00D77153" w:rsidRDefault="00120A5C" w:rsidP="00120A5C">
          <w:pPr>
            <w:pStyle w:val="TOC1"/>
            <w:rPr>
              <w:rFonts w:ascii="Times New Roman" w:hAnsi="Times New Roman"/>
              <w:sz w:val="28"/>
              <w:szCs w:val="28"/>
            </w:rPr>
          </w:pPr>
          <w:r>
            <w:rPr>
              <w:rFonts w:ascii="Times New Roman" w:hAnsi="Times New Roman"/>
              <w:b/>
              <w:sz w:val="28"/>
              <w:szCs w:val="28"/>
            </w:rPr>
            <w:t>Roles of Media Specialist</w:t>
          </w:r>
          <w:r w:rsidRPr="00D77153">
            <w:rPr>
              <w:rFonts w:ascii="Times New Roman" w:hAnsi="Times New Roman"/>
              <w:sz w:val="28"/>
              <w:szCs w:val="28"/>
            </w:rPr>
            <w:ptab w:relativeTo="margin" w:alignment="right" w:leader="dot"/>
          </w:r>
          <w:r w:rsidR="00DE1F00">
            <w:rPr>
              <w:rFonts w:ascii="Times New Roman" w:hAnsi="Times New Roman"/>
              <w:sz w:val="28"/>
              <w:szCs w:val="28"/>
            </w:rPr>
            <w:t>12</w:t>
          </w:r>
        </w:p>
        <w:p w:rsidR="00120A5C" w:rsidRDefault="00120A5C" w:rsidP="00120A5C"/>
        <w:p w:rsidR="00120A5C" w:rsidRPr="00D77153" w:rsidRDefault="00243221" w:rsidP="00120A5C">
          <w:pPr>
            <w:pStyle w:val="TOC1"/>
            <w:rPr>
              <w:rFonts w:ascii="Times New Roman" w:hAnsi="Times New Roman"/>
              <w:sz w:val="28"/>
              <w:szCs w:val="28"/>
            </w:rPr>
          </w:pPr>
          <w:r w:rsidRPr="00243221">
            <w:rPr>
              <w:rFonts w:ascii="Times New Roman" w:hAnsi="Times New Roman"/>
              <w:b/>
              <w:sz w:val="28"/>
              <w:szCs w:val="28"/>
            </w:rPr>
            <w:lastRenderedPageBreak/>
            <w:t>Volunteers</w:t>
          </w:r>
          <w:r w:rsidR="00120A5C" w:rsidRPr="00D77153">
            <w:rPr>
              <w:rFonts w:ascii="Times New Roman" w:hAnsi="Times New Roman"/>
              <w:sz w:val="28"/>
              <w:szCs w:val="28"/>
            </w:rPr>
            <w:ptab w:relativeTo="margin" w:alignment="right" w:leader="dot"/>
          </w:r>
          <w:r>
            <w:rPr>
              <w:rFonts w:ascii="Times New Roman" w:hAnsi="Times New Roman"/>
              <w:sz w:val="28"/>
              <w:szCs w:val="28"/>
            </w:rPr>
            <w:t>1</w:t>
          </w:r>
          <w:r w:rsidR="0024165F">
            <w:rPr>
              <w:rFonts w:ascii="Times New Roman" w:hAnsi="Times New Roman"/>
              <w:sz w:val="28"/>
              <w:szCs w:val="28"/>
            </w:rPr>
            <w:t>2</w:t>
          </w:r>
        </w:p>
        <w:p w:rsidR="00654135" w:rsidRDefault="006B2CB7">
          <w:pPr>
            <w:pStyle w:val="TOC3"/>
            <w:ind w:left="446"/>
          </w:pPr>
        </w:p>
      </w:sdtContent>
    </w:sdt>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DE1F00" w:rsidRDefault="00DE1F00" w:rsidP="00FD18E5">
      <w:pPr>
        <w:jc w:val="center"/>
        <w:rPr>
          <w:rFonts w:ascii="Times New Roman" w:hAnsi="Times New Roman" w:cs="Times New Roman"/>
          <w:b/>
          <w:sz w:val="28"/>
          <w:szCs w:val="28"/>
        </w:rPr>
      </w:pPr>
    </w:p>
    <w:p w:rsidR="0024165F" w:rsidRDefault="0024165F" w:rsidP="00FD18E5">
      <w:pPr>
        <w:jc w:val="center"/>
        <w:rPr>
          <w:rFonts w:ascii="Times New Roman" w:hAnsi="Times New Roman" w:cs="Times New Roman"/>
          <w:b/>
          <w:sz w:val="28"/>
          <w:szCs w:val="28"/>
        </w:rPr>
      </w:pPr>
    </w:p>
    <w:p w:rsidR="0024165F" w:rsidRDefault="0024165F" w:rsidP="00FD18E5">
      <w:pPr>
        <w:jc w:val="center"/>
        <w:rPr>
          <w:rFonts w:ascii="Times New Roman" w:hAnsi="Times New Roman" w:cs="Times New Roman"/>
          <w:b/>
          <w:sz w:val="28"/>
          <w:szCs w:val="28"/>
        </w:rPr>
      </w:pPr>
    </w:p>
    <w:p w:rsidR="00FD18E5" w:rsidRDefault="00FD18E5" w:rsidP="00FD18E5">
      <w:pPr>
        <w:jc w:val="center"/>
        <w:rPr>
          <w:rFonts w:ascii="Times New Roman" w:hAnsi="Times New Roman" w:cs="Times New Roman"/>
          <w:b/>
          <w:sz w:val="28"/>
          <w:szCs w:val="28"/>
        </w:rPr>
      </w:pPr>
      <w:r w:rsidRPr="00FD18E5">
        <w:rPr>
          <w:rFonts w:ascii="Times New Roman" w:hAnsi="Times New Roman" w:cs="Times New Roman"/>
          <w:b/>
          <w:sz w:val="28"/>
          <w:szCs w:val="28"/>
        </w:rPr>
        <w:lastRenderedPageBreak/>
        <w:t>MISSION</w:t>
      </w:r>
      <w:r w:rsidR="00AE5E72">
        <w:rPr>
          <w:rFonts w:ascii="Times New Roman" w:hAnsi="Times New Roman" w:cs="Times New Roman"/>
          <w:b/>
          <w:sz w:val="28"/>
          <w:szCs w:val="28"/>
        </w:rPr>
        <w:t xml:space="preserve"> AND PHILOSOPHY </w:t>
      </w:r>
    </w:p>
    <w:p w:rsidR="00FD18E5" w:rsidRDefault="00FD18E5" w:rsidP="00FD18E5">
      <w:pPr>
        <w:rPr>
          <w:rFonts w:ascii="Times New Roman" w:hAnsi="Times New Roman" w:cs="Times New Roman"/>
          <w:sz w:val="28"/>
          <w:szCs w:val="28"/>
        </w:rPr>
      </w:pPr>
      <w:r>
        <w:rPr>
          <w:rFonts w:ascii="Times New Roman" w:hAnsi="Times New Roman" w:cs="Times New Roman"/>
          <w:sz w:val="28"/>
          <w:szCs w:val="28"/>
        </w:rPr>
        <w:t>Tutt Media Center serves to p</w:t>
      </w:r>
      <w:r w:rsidRPr="00FD18E5">
        <w:rPr>
          <w:rFonts w:ascii="Times New Roman" w:hAnsi="Times New Roman" w:cs="Times New Roman"/>
          <w:sz w:val="28"/>
          <w:szCs w:val="28"/>
        </w:rPr>
        <w:t>rovide service and support to all students, faculty, and administrators by developing and maintaining a balanced collection of books, periodicals, and non-print materials which support and supplement the school curriculum.</w:t>
      </w:r>
    </w:p>
    <w:p w:rsidR="00FD18E5" w:rsidRDefault="00FD18E5" w:rsidP="00FD18E5">
      <w:pPr>
        <w:rPr>
          <w:rFonts w:ascii="Times New Roman" w:hAnsi="Times New Roman" w:cs="Times New Roman"/>
          <w:sz w:val="28"/>
          <w:szCs w:val="28"/>
        </w:rPr>
      </w:pPr>
    </w:p>
    <w:p w:rsidR="00AE5E72" w:rsidRDefault="00AE5E72" w:rsidP="00FD18E5">
      <w:pPr>
        <w:jc w:val="center"/>
        <w:rPr>
          <w:rFonts w:ascii="Times New Roman" w:hAnsi="Times New Roman" w:cs="Times New Roman"/>
          <w:b/>
          <w:sz w:val="28"/>
          <w:szCs w:val="28"/>
        </w:rPr>
      </w:pPr>
    </w:p>
    <w:p w:rsidR="00AE5E72" w:rsidRDefault="00AE5E72" w:rsidP="00FD18E5">
      <w:pPr>
        <w:jc w:val="center"/>
        <w:rPr>
          <w:rFonts w:ascii="Times New Roman" w:hAnsi="Times New Roman" w:cs="Times New Roman"/>
          <w:b/>
          <w:sz w:val="28"/>
          <w:szCs w:val="28"/>
        </w:rPr>
      </w:pPr>
      <w:r w:rsidRPr="00AE5E72">
        <w:rPr>
          <w:rFonts w:ascii="Times New Roman" w:hAnsi="Times New Roman" w:cs="Times New Roman"/>
          <w:b/>
          <w:sz w:val="28"/>
          <w:szCs w:val="28"/>
        </w:rPr>
        <w:t>M</w:t>
      </w:r>
      <w:r>
        <w:rPr>
          <w:rFonts w:ascii="Times New Roman" w:hAnsi="Times New Roman" w:cs="Times New Roman"/>
          <w:b/>
          <w:sz w:val="28"/>
          <w:szCs w:val="28"/>
        </w:rPr>
        <w:t>EDIA CENTER</w:t>
      </w:r>
      <w:r w:rsidRPr="00AE5E72">
        <w:rPr>
          <w:rFonts w:ascii="Times New Roman" w:hAnsi="Times New Roman" w:cs="Times New Roman"/>
          <w:b/>
          <w:sz w:val="28"/>
          <w:szCs w:val="28"/>
        </w:rPr>
        <w:t xml:space="preserve"> ACCESSIBILITY</w:t>
      </w:r>
      <w:r>
        <w:rPr>
          <w:rFonts w:ascii="Times New Roman" w:hAnsi="Times New Roman" w:cs="Times New Roman"/>
          <w:b/>
          <w:sz w:val="28"/>
          <w:szCs w:val="28"/>
        </w:rPr>
        <w:t xml:space="preserve"> AND SCHEDULING </w:t>
      </w:r>
    </w:p>
    <w:p w:rsidR="00AE5E72" w:rsidRDefault="00AE5E72" w:rsidP="00FD18E5">
      <w:pPr>
        <w:jc w:val="center"/>
        <w:rPr>
          <w:rFonts w:ascii="Times New Roman" w:hAnsi="Times New Roman" w:cs="Times New Roman"/>
          <w:b/>
          <w:sz w:val="28"/>
          <w:szCs w:val="28"/>
        </w:rPr>
      </w:pPr>
    </w:p>
    <w:p w:rsidR="00AE5E72" w:rsidRDefault="00AE5E72" w:rsidP="00FD18E5">
      <w:pPr>
        <w:jc w:val="center"/>
        <w:rPr>
          <w:rFonts w:ascii="Times New Roman" w:hAnsi="Times New Roman" w:cs="Times New Roman"/>
          <w:b/>
          <w:sz w:val="28"/>
          <w:szCs w:val="28"/>
        </w:rPr>
      </w:pPr>
      <w:r>
        <w:rPr>
          <w:rFonts w:ascii="Times New Roman" w:hAnsi="Times New Roman" w:cs="Times New Roman"/>
          <w:b/>
          <w:sz w:val="28"/>
          <w:szCs w:val="28"/>
        </w:rPr>
        <w:t>Accessibility</w:t>
      </w:r>
    </w:p>
    <w:p w:rsidR="00FD18E5" w:rsidRDefault="00AE5E72" w:rsidP="00AE5E72">
      <w:pPr>
        <w:jc w:val="center"/>
        <w:rPr>
          <w:rFonts w:ascii="Times New Roman" w:hAnsi="Times New Roman" w:cs="Times New Roman"/>
          <w:b/>
          <w:sz w:val="28"/>
          <w:szCs w:val="28"/>
        </w:rPr>
      </w:pPr>
      <w:r>
        <w:rPr>
          <w:rFonts w:ascii="Times New Roman" w:hAnsi="Times New Roman" w:cs="Times New Roman"/>
          <w:b/>
          <w:sz w:val="28"/>
          <w:szCs w:val="28"/>
        </w:rPr>
        <w:t xml:space="preserve">Phone: </w:t>
      </w:r>
      <w:r w:rsidR="00FD18E5">
        <w:rPr>
          <w:rFonts w:ascii="Times New Roman" w:hAnsi="Times New Roman" w:cs="Times New Roman"/>
          <w:b/>
          <w:sz w:val="28"/>
          <w:szCs w:val="28"/>
        </w:rPr>
        <w:t>706-737-7288</w:t>
      </w:r>
    </w:p>
    <w:p w:rsidR="00FD18E5" w:rsidRDefault="00AE5E72" w:rsidP="00FD18E5">
      <w:pPr>
        <w:jc w:val="center"/>
        <w:rPr>
          <w:rFonts w:ascii="Times New Roman" w:hAnsi="Times New Roman" w:cs="Times New Roman"/>
          <w:b/>
          <w:sz w:val="28"/>
          <w:szCs w:val="28"/>
        </w:rPr>
      </w:pPr>
      <w:r>
        <w:rPr>
          <w:rFonts w:ascii="Times New Roman" w:hAnsi="Times New Roman" w:cs="Times New Roman"/>
          <w:b/>
          <w:sz w:val="28"/>
          <w:szCs w:val="28"/>
        </w:rPr>
        <w:t xml:space="preserve">Email: </w:t>
      </w:r>
      <w:hyperlink r:id="rId9" w:history="1">
        <w:r w:rsidR="00FD18E5" w:rsidRPr="0046490D">
          <w:rPr>
            <w:rStyle w:val="Hyperlink"/>
            <w:rFonts w:ascii="Times New Roman" w:hAnsi="Times New Roman" w:cs="Times New Roman"/>
            <w:b/>
            <w:sz w:val="28"/>
            <w:szCs w:val="28"/>
          </w:rPr>
          <w:t>http://www.rcboe.org/Domain/2184</w:t>
        </w:r>
      </w:hyperlink>
    </w:p>
    <w:p w:rsidR="00FD18E5" w:rsidRDefault="00FD18E5" w:rsidP="00FD18E5">
      <w:pPr>
        <w:jc w:val="center"/>
        <w:rPr>
          <w:rFonts w:ascii="Times New Roman" w:hAnsi="Times New Roman" w:cs="Times New Roman"/>
          <w:b/>
          <w:sz w:val="28"/>
          <w:szCs w:val="28"/>
        </w:rPr>
      </w:pPr>
      <w:r>
        <w:rPr>
          <w:rFonts w:ascii="Times New Roman" w:hAnsi="Times New Roman" w:cs="Times New Roman"/>
          <w:b/>
          <w:sz w:val="28"/>
          <w:szCs w:val="28"/>
        </w:rPr>
        <w:t>Hours: 8:30 a.m. - 4:15 p.m.</w:t>
      </w:r>
    </w:p>
    <w:p w:rsidR="00FD18E5" w:rsidRDefault="00FD18E5" w:rsidP="00FD18E5">
      <w:pPr>
        <w:jc w:val="center"/>
        <w:rPr>
          <w:rFonts w:ascii="Times New Roman" w:hAnsi="Times New Roman" w:cs="Times New Roman"/>
          <w:b/>
          <w:sz w:val="28"/>
          <w:szCs w:val="28"/>
        </w:rPr>
      </w:pPr>
    </w:p>
    <w:p w:rsidR="00AE5E72" w:rsidRDefault="00AE5E72" w:rsidP="00FD18E5">
      <w:pPr>
        <w:jc w:val="center"/>
        <w:rPr>
          <w:rFonts w:ascii="Times New Roman" w:hAnsi="Times New Roman" w:cs="Times New Roman"/>
          <w:b/>
          <w:sz w:val="28"/>
          <w:szCs w:val="28"/>
        </w:rPr>
      </w:pPr>
    </w:p>
    <w:p w:rsidR="002572BE" w:rsidRDefault="00FD18E5" w:rsidP="00FD18E5">
      <w:pPr>
        <w:rPr>
          <w:rFonts w:ascii="Times New Roman" w:hAnsi="Times New Roman" w:cs="Times New Roman"/>
          <w:b/>
          <w:sz w:val="28"/>
          <w:szCs w:val="28"/>
        </w:rPr>
      </w:pPr>
      <w:r>
        <w:rPr>
          <w:rFonts w:ascii="Times New Roman" w:hAnsi="Times New Roman" w:cs="Times New Roman"/>
          <w:b/>
          <w:sz w:val="28"/>
          <w:szCs w:val="28"/>
        </w:rPr>
        <w:t>Open Scheduling:</w:t>
      </w:r>
      <w:r>
        <w:rPr>
          <w:rFonts w:ascii="Times New Roman" w:hAnsi="Times New Roman" w:cs="Times New Roman"/>
          <w:sz w:val="28"/>
          <w:szCs w:val="28"/>
        </w:rPr>
        <w:t xml:space="preserve"> The media center is open for small groups, individuals, and classes. </w:t>
      </w:r>
      <w:r w:rsidR="002572BE">
        <w:rPr>
          <w:rFonts w:ascii="Times New Roman" w:hAnsi="Times New Roman" w:cs="Times New Roman"/>
          <w:sz w:val="28"/>
          <w:szCs w:val="28"/>
        </w:rPr>
        <w:t xml:space="preserve">Only one class may reserve a particular time slot and </w:t>
      </w:r>
      <w:r w:rsidR="002572BE">
        <w:rPr>
          <w:rFonts w:ascii="Times New Roman" w:hAnsi="Times New Roman" w:cs="Times New Roman"/>
          <w:b/>
          <w:sz w:val="28"/>
          <w:szCs w:val="28"/>
        </w:rPr>
        <w:t xml:space="preserve">teacher must remain with the class at all times. </w:t>
      </w:r>
    </w:p>
    <w:p w:rsidR="002572BE" w:rsidRDefault="002572BE" w:rsidP="00FD18E5">
      <w:pPr>
        <w:rPr>
          <w:rFonts w:ascii="Times New Roman" w:hAnsi="Times New Roman" w:cs="Times New Roman"/>
          <w:b/>
          <w:sz w:val="28"/>
          <w:szCs w:val="28"/>
        </w:rPr>
      </w:pPr>
    </w:p>
    <w:p w:rsidR="00FD18E5" w:rsidRDefault="002572BE" w:rsidP="00FD18E5">
      <w:pPr>
        <w:rPr>
          <w:rFonts w:ascii="Times New Roman" w:hAnsi="Times New Roman" w:cs="Times New Roman"/>
          <w:b/>
          <w:sz w:val="28"/>
          <w:szCs w:val="28"/>
        </w:rPr>
      </w:pPr>
      <w:r>
        <w:rPr>
          <w:rFonts w:ascii="Times New Roman" w:hAnsi="Times New Roman" w:cs="Times New Roman"/>
          <w:b/>
          <w:sz w:val="28"/>
          <w:szCs w:val="28"/>
        </w:rPr>
        <w:t xml:space="preserve">Collaborative Planning: </w:t>
      </w:r>
      <w:r>
        <w:rPr>
          <w:rFonts w:ascii="Times New Roman" w:hAnsi="Times New Roman" w:cs="Times New Roman"/>
          <w:sz w:val="28"/>
          <w:szCs w:val="28"/>
        </w:rPr>
        <w:t xml:space="preserve">The media collaboration link located on the media center’s web page can be used by </w:t>
      </w:r>
      <w:r w:rsidRPr="002572BE">
        <w:rPr>
          <w:rFonts w:ascii="Times New Roman" w:hAnsi="Times New Roman" w:cs="Times New Roman"/>
          <w:sz w:val="28"/>
          <w:szCs w:val="28"/>
        </w:rPr>
        <w:t>teams</w:t>
      </w:r>
      <w:r>
        <w:rPr>
          <w:rFonts w:ascii="Times New Roman" w:hAnsi="Times New Roman" w:cs="Times New Roman"/>
          <w:sz w:val="28"/>
          <w:szCs w:val="28"/>
        </w:rPr>
        <w:t xml:space="preserve"> or </w:t>
      </w:r>
      <w:r w:rsidRPr="002572BE">
        <w:rPr>
          <w:rFonts w:ascii="Times New Roman" w:hAnsi="Times New Roman" w:cs="Times New Roman"/>
          <w:sz w:val="28"/>
          <w:szCs w:val="28"/>
        </w:rPr>
        <w:t>individuals</w:t>
      </w:r>
      <w:r>
        <w:rPr>
          <w:rFonts w:ascii="Times New Roman" w:hAnsi="Times New Roman" w:cs="Times New Roman"/>
          <w:sz w:val="28"/>
          <w:szCs w:val="28"/>
        </w:rPr>
        <w:t xml:space="preserve"> to schedule an appointment to meet with the media specialist.  </w:t>
      </w:r>
    </w:p>
    <w:p w:rsidR="00FD18E5" w:rsidRDefault="00FD18E5" w:rsidP="00FD18E5">
      <w:pPr>
        <w:rPr>
          <w:rFonts w:ascii="Times New Roman" w:hAnsi="Times New Roman" w:cs="Times New Roman"/>
          <w:b/>
          <w:sz w:val="28"/>
          <w:szCs w:val="28"/>
        </w:rPr>
      </w:pPr>
    </w:p>
    <w:p w:rsidR="00FD18E5" w:rsidRDefault="00FD18E5" w:rsidP="00FD18E5">
      <w:pPr>
        <w:jc w:val="center"/>
        <w:rPr>
          <w:rFonts w:ascii="Times New Roman" w:hAnsi="Times New Roman" w:cs="Times New Roman"/>
          <w:b/>
          <w:sz w:val="28"/>
          <w:szCs w:val="28"/>
        </w:rPr>
      </w:pPr>
    </w:p>
    <w:p w:rsidR="00FD18E5" w:rsidRDefault="00FD18E5" w:rsidP="00FD18E5">
      <w:pPr>
        <w:jc w:val="center"/>
        <w:rPr>
          <w:rFonts w:ascii="Times New Roman" w:hAnsi="Times New Roman" w:cs="Times New Roman"/>
          <w:b/>
          <w:sz w:val="28"/>
          <w:szCs w:val="28"/>
        </w:rPr>
      </w:pPr>
    </w:p>
    <w:p w:rsidR="00FD18E5" w:rsidRDefault="00FD18E5" w:rsidP="00FD18E5">
      <w:pPr>
        <w:rPr>
          <w:rFonts w:ascii="Times New Roman" w:hAnsi="Times New Roman" w:cs="Times New Roman"/>
          <w:b/>
          <w:sz w:val="28"/>
          <w:szCs w:val="28"/>
        </w:rPr>
      </w:pPr>
    </w:p>
    <w:p w:rsidR="00FD18E5" w:rsidRDefault="00FD18E5" w:rsidP="00FD18E5">
      <w:pPr>
        <w:jc w:val="center"/>
        <w:rPr>
          <w:rFonts w:ascii="Times New Roman" w:hAnsi="Times New Roman" w:cs="Times New Roman"/>
          <w:b/>
          <w:sz w:val="28"/>
          <w:szCs w:val="28"/>
        </w:rPr>
      </w:pPr>
    </w:p>
    <w:p w:rsidR="00120A5C" w:rsidRDefault="00120A5C" w:rsidP="00D45CBE">
      <w:pPr>
        <w:jc w:val="center"/>
        <w:rPr>
          <w:rFonts w:ascii="Times New Roman" w:hAnsi="Times New Roman" w:cs="Times New Roman"/>
          <w:b/>
          <w:sz w:val="28"/>
          <w:szCs w:val="28"/>
        </w:rPr>
      </w:pPr>
    </w:p>
    <w:p w:rsidR="00FD18E5" w:rsidRDefault="00D45CBE" w:rsidP="00D45CBE">
      <w:pPr>
        <w:jc w:val="center"/>
        <w:rPr>
          <w:rFonts w:ascii="Times New Roman" w:hAnsi="Times New Roman" w:cs="Times New Roman"/>
          <w:b/>
          <w:sz w:val="28"/>
          <w:szCs w:val="28"/>
        </w:rPr>
      </w:pPr>
      <w:r>
        <w:rPr>
          <w:rFonts w:ascii="Times New Roman" w:hAnsi="Times New Roman" w:cs="Times New Roman"/>
          <w:b/>
          <w:sz w:val="28"/>
          <w:szCs w:val="28"/>
        </w:rPr>
        <w:lastRenderedPageBreak/>
        <w:t>MEDIA CENTR RULES</w:t>
      </w:r>
      <w:r w:rsidR="00D2440F">
        <w:rPr>
          <w:rFonts w:ascii="Times New Roman" w:hAnsi="Times New Roman" w:cs="Times New Roman"/>
          <w:b/>
          <w:sz w:val="28"/>
          <w:szCs w:val="28"/>
        </w:rPr>
        <w:t xml:space="preserve"> FOR STUDENTS</w:t>
      </w:r>
    </w:p>
    <w:p w:rsidR="005D3354" w:rsidRDefault="005D3354" w:rsidP="00D45CBE">
      <w:pPr>
        <w:spacing w:after="0" w:line="240" w:lineRule="auto"/>
        <w:rPr>
          <w:rFonts w:ascii="Times New Roman" w:hAnsi="Times New Roman" w:cs="Times New Roman"/>
          <w:b/>
          <w:sz w:val="28"/>
          <w:szCs w:val="28"/>
          <w:u w:val="single"/>
        </w:rPr>
      </w:pPr>
    </w:p>
    <w:p w:rsidR="005D3354" w:rsidRDefault="005D3354" w:rsidP="00D45CBE">
      <w:pPr>
        <w:spacing w:after="0" w:line="240" w:lineRule="auto"/>
        <w:rPr>
          <w:rFonts w:ascii="Times New Roman" w:hAnsi="Times New Roman" w:cs="Times New Roman"/>
          <w:b/>
          <w:sz w:val="28"/>
          <w:szCs w:val="28"/>
          <w:u w:val="single"/>
        </w:rPr>
      </w:pPr>
    </w:p>
    <w:p w:rsidR="00D45CBE" w:rsidRDefault="00D45CBE" w:rsidP="00D45CBE">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When you arrive…..</w:t>
      </w:r>
    </w:p>
    <w:p w:rsidR="00D45CBE" w:rsidRPr="00D45CBE" w:rsidRDefault="00D45CBE" w:rsidP="00D45CBE">
      <w:pPr>
        <w:pStyle w:val="ListParagraph"/>
        <w:numPr>
          <w:ilvl w:val="0"/>
          <w:numId w:val="1"/>
        </w:numPr>
        <w:spacing w:after="0" w:line="240" w:lineRule="auto"/>
      </w:pPr>
      <w:r w:rsidRPr="00D45CBE">
        <w:rPr>
          <w:rFonts w:ascii="Times New Roman" w:hAnsi="Times New Roman" w:cs="Times New Roman"/>
          <w:sz w:val="28"/>
          <w:szCs w:val="28"/>
        </w:rPr>
        <w:t>Sign in at the Circulation Desk</w:t>
      </w:r>
      <w:r>
        <w:rPr>
          <w:rFonts w:ascii="Times New Roman" w:hAnsi="Times New Roman" w:cs="Times New Roman"/>
          <w:sz w:val="28"/>
          <w:szCs w:val="28"/>
        </w:rPr>
        <w:t>.</w:t>
      </w:r>
    </w:p>
    <w:p w:rsidR="00D2440F" w:rsidRPr="00D2440F" w:rsidRDefault="00D45CBE" w:rsidP="00D45CBE">
      <w:pPr>
        <w:pStyle w:val="ListParagraph"/>
        <w:numPr>
          <w:ilvl w:val="0"/>
          <w:numId w:val="1"/>
        </w:numPr>
        <w:spacing w:after="0" w:line="240" w:lineRule="auto"/>
      </w:pPr>
      <w:r>
        <w:rPr>
          <w:rFonts w:ascii="Times New Roman" w:hAnsi="Times New Roman" w:cs="Times New Roman"/>
          <w:sz w:val="28"/>
          <w:szCs w:val="28"/>
        </w:rPr>
        <w:t xml:space="preserve">Show your media center’s pass to the media specialist (you must have an assignment to complete). </w:t>
      </w:r>
    </w:p>
    <w:p w:rsidR="00D2440F" w:rsidRDefault="00D2440F" w:rsidP="00D2440F">
      <w:pPr>
        <w:spacing w:after="0" w:line="240" w:lineRule="auto"/>
        <w:rPr>
          <w:rFonts w:ascii="Times New Roman" w:hAnsi="Times New Roman" w:cs="Times New Roman"/>
          <w:sz w:val="28"/>
          <w:szCs w:val="28"/>
        </w:rPr>
      </w:pPr>
    </w:p>
    <w:p w:rsidR="00D2440F" w:rsidRDefault="00D2440F" w:rsidP="00D2440F">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While you are here….</w:t>
      </w:r>
    </w:p>
    <w:p w:rsidR="005D3354" w:rsidRPr="005D3354" w:rsidRDefault="005D3354" w:rsidP="00D2440F">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Stay on task</w:t>
      </w:r>
      <w:r>
        <w:rPr>
          <w:rFonts w:ascii="Times New Roman" w:hAnsi="Times New Roman" w:cs="Times New Roman"/>
          <w:sz w:val="28"/>
          <w:szCs w:val="28"/>
        </w:rPr>
        <w:t xml:space="preserve">---do what your teacher sent you to do. </w:t>
      </w:r>
      <w:r w:rsidRPr="005D3354">
        <w:rPr>
          <w:rFonts w:ascii="Times New Roman" w:hAnsi="Times New Roman" w:cs="Times New Roman"/>
          <w:b/>
          <w:sz w:val="28"/>
          <w:szCs w:val="28"/>
        </w:rPr>
        <w:t>There should be</w:t>
      </w:r>
      <w:r>
        <w:rPr>
          <w:rFonts w:ascii="Times New Roman" w:hAnsi="Times New Roman" w:cs="Times New Roman"/>
          <w:sz w:val="28"/>
          <w:szCs w:val="28"/>
        </w:rPr>
        <w:t xml:space="preserve"> </w:t>
      </w:r>
      <w:r>
        <w:rPr>
          <w:rFonts w:ascii="Times New Roman" w:hAnsi="Times New Roman" w:cs="Times New Roman"/>
          <w:b/>
          <w:sz w:val="28"/>
          <w:szCs w:val="28"/>
        </w:rPr>
        <w:t xml:space="preserve">no socializing, loud talking, food or drinks, gum or candy, in the media center. If you are caught breaking any of these rules you will be giving </w:t>
      </w:r>
      <w:r w:rsidR="007C036D">
        <w:rPr>
          <w:rFonts w:ascii="Times New Roman" w:hAnsi="Times New Roman" w:cs="Times New Roman"/>
          <w:b/>
          <w:sz w:val="28"/>
          <w:szCs w:val="28"/>
        </w:rPr>
        <w:t>ONE</w:t>
      </w:r>
      <w:r>
        <w:rPr>
          <w:rFonts w:ascii="Times New Roman" w:hAnsi="Times New Roman" w:cs="Times New Roman"/>
          <w:b/>
          <w:sz w:val="28"/>
          <w:szCs w:val="28"/>
        </w:rPr>
        <w:t xml:space="preserve"> warning to stop the behavior.  If the behavior continues you will be sent back to class. </w:t>
      </w:r>
    </w:p>
    <w:p w:rsidR="005D3354" w:rsidRDefault="005D3354" w:rsidP="00D2440F">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Sign out and have your pass signed before leaving the media center. </w:t>
      </w:r>
    </w:p>
    <w:p w:rsidR="005D3354" w:rsidRDefault="005D3354" w:rsidP="005D3354">
      <w:pPr>
        <w:spacing w:after="0" w:line="240" w:lineRule="auto"/>
        <w:rPr>
          <w:rFonts w:ascii="Times New Roman" w:hAnsi="Times New Roman" w:cs="Times New Roman"/>
          <w:b/>
          <w:sz w:val="28"/>
          <w:szCs w:val="28"/>
        </w:rPr>
      </w:pPr>
    </w:p>
    <w:p w:rsidR="005D3354" w:rsidRDefault="005D3354" w:rsidP="005D335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Group Projects…..</w:t>
      </w:r>
    </w:p>
    <w:p w:rsidR="005D3354" w:rsidRDefault="005D3354" w:rsidP="005D3354">
      <w:pPr>
        <w:spacing w:after="0" w:line="240" w:lineRule="auto"/>
        <w:rPr>
          <w:rFonts w:ascii="Times New Roman" w:hAnsi="Times New Roman" w:cs="Times New Roman"/>
          <w:sz w:val="28"/>
          <w:szCs w:val="28"/>
        </w:rPr>
      </w:pPr>
      <w:r>
        <w:rPr>
          <w:rFonts w:ascii="Times New Roman" w:hAnsi="Times New Roman" w:cs="Times New Roman"/>
          <w:sz w:val="28"/>
          <w:szCs w:val="28"/>
        </w:rPr>
        <w:t>No more than six people from one class at the same time. If you are not actively working you will be sent back to class.</w:t>
      </w:r>
    </w:p>
    <w:p w:rsidR="005D3354" w:rsidRDefault="005D3354" w:rsidP="005D3354">
      <w:pPr>
        <w:spacing w:after="0" w:line="240" w:lineRule="auto"/>
        <w:rPr>
          <w:rFonts w:ascii="Times New Roman" w:hAnsi="Times New Roman" w:cs="Times New Roman"/>
          <w:sz w:val="28"/>
          <w:szCs w:val="28"/>
        </w:rPr>
      </w:pPr>
    </w:p>
    <w:p w:rsidR="005D3354" w:rsidRDefault="005D3354" w:rsidP="005D335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Use of Equipment….</w:t>
      </w:r>
    </w:p>
    <w:p w:rsidR="008927C5" w:rsidRDefault="005D3354" w:rsidP="005D3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Students may use the computers to do research on the internet (with a signed internet form).  If you need help, ask the media specialist.  </w:t>
      </w:r>
    </w:p>
    <w:p w:rsidR="008927C5" w:rsidRDefault="008927C5" w:rsidP="005D3354">
      <w:pPr>
        <w:spacing w:after="0" w:line="240" w:lineRule="auto"/>
        <w:rPr>
          <w:rFonts w:ascii="Times New Roman" w:hAnsi="Times New Roman" w:cs="Times New Roman"/>
          <w:sz w:val="28"/>
          <w:szCs w:val="28"/>
        </w:rPr>
      </w:pPr>
    </w:p>
    <w:p w:rsidR="00D2440F" w:rsidRDefault="008927C5" w:rsidP="008927C5">
      <w:pPr>
        <w:spacing w:after="0" w:line="240" w:lineRule="auto"/>
        <w:jc w:val="center"/>
        <w:rPr>
          <w:rFonts w:ascii="Times New Roman" w:hAnsi="Times New Roman" w:cs="Times New Roman"/>
          <w:b/>
          <w:sz w:val="28"/>
          <w:szCs w:val="28"/>
        </w:rPr>
      </w:pPr>
      <w:r w:rsidRPr="008927C5">
        <w:rPr>
          <w:rFonts w:ascii="Times New Roman" w:hAnsi="Times New Roman" w:cs="Times New Roman"/>
          <w:b/>
          <w:sz w:val="28"/>
          <w:szCs w:val="28"/>
        </w:rPr>
        <w:t>ON SCHOOL COMPUTERS YOU MAY NOT:</w:t>
      </w:r>
    </w:p>
    <w:p w:rsidR="008927C5" w:rsidRDefault="008927C5" w:rsidP="008927C5">
      <w:pPr>
        <w:pStyle w:val="ListParagraph"/>
        <w:numPr>
          <w:ilvl w:val="0"/>
          <w:numId w:val="4"/>
        </w:numPr>
        <w:spacing w:after="0" w:line="240" w:lineRule="auto"/>
        <w:rPr>
          <w:rFonts w:ascii="Times New Roman" w:hAnsi="Times New Roman" w:cs="Times New Roman"/>
          <w:b/>
          <w:sz w:val="28"/>
          <w:szCs w:val="28"/>
        </w:rPr>
      </w:pPr>
      <w:r w:rsidRPr="008927C5">
        <w:rPr>
          <w:rFonts w:ascii="Times New Roman" w:hAnsi="Times New Roman" w:cs="Times New Roman"/>
          <w:b/>
          <w:sz w:val="28"/>
          <w:szCs w:val="28"/>
        </w:rPr>
        <w:t xml:space="preserve">Surf the internet </w:t>
      </w:r>
    </w:p>
    <w:p w:rsidR="008927C5" w:rsidRDefault="008927C5" w:rsidP="008927C5">
      <w:pPr>
        <w:pStyle w:val="ListParagraph"/>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Play Games</w:t>
      </w:r>
    </w:p>
    <w:p w:rsidR="008927C5" w:rsidRDefault="008927C5" w:rsidP="008927C5">
      <w:pPr>
        <w:pStyle w:val="ListParagraph"/>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Check your personal e-mail unless part of a school assignment</w:t>
      </w:r>
    </w:p>
    <w:p w:rsidR="008927C5" w:rsidRDefault="008927C5" w:rsidP="008927C5">
      <w:pPr>
        <w:pStyle w:val="ListParagraph"/>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Change settings</w:t>
      </w:r>
    </w:p>
    <w:p w:rsidR="008927C5" w:rsidRDefault="008927C5" w:rsidP="008927C5">
      <w:pPr>
        <w:pStyle w:val="ListParagraph"/>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Download programs/files </w:t>
      </w:r>
    </w:p>
    <w:p w:rsidR="008927C5" w:rsidRDefault="008927C5" w:rsidP="008927C5">
      <w:pPr>
        <w:spacing w:after="0" w:line="240" w:lineRule="auto"/>
        <w:rPr>
          <w:rFonts w:ascii="Times New Roman" w:hAnsi="Times New Roman" w:cs="Times New Roman"/>
          <w:b/>
          <w:sz w:val="28"/>
          <w:szCs w:val="28"/>
          <w:u w:val="single"/>
        </w:rPr>
      </w:pPr>
    </w:p>
    <w:p w:rsidR="008927C5" w:rsidRDefault="008927C5" w:rsidP="008927C5">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If you break the rules….</w:t>
      </w:r>
    </w:p>
    <w:p w:rsidR="008927C5" w:rsidRDefault="008927C5" w:rsidP="008927C5">
      <w:pPr>
        <w:pStyle w:val="ListParagraph"/>
        <w:numPr>
          <w:ilvl w:val="0"/>
          <w:numId w:val="5"/>
        </w:numPr>
        <w:spacing w:after="0" w:line="240" w:lineRule="auto"/>
        <w:rPr>
          <w:rFonts w:ascii="Times New Roman" w:hAnsi="Times New Roman" w:cs="Times New Roman"/>
          <w:sz w:val="28"/>
          <w:szCs w:val="28"/>
        </w:rPr>
      </w:pPr>
      <w:r w:rsidRPr="008927C5">
        <w:rPr>
          <w:rFonts w:ascii="Times New Roman" w:hAnsi="Times New Roman" w:cs="Times New Roman"/>
          <w:sz w:val="28"/>
          <w:szCs w:val="28"/>
        </w:rPr>
        <w:t>Y</w:t>
      </w:r>
      <w:r>
        <w:rPr>
          <w:rFonts w:ascii="Times New Roman" w:hAnsi="Times New Roman" w:cs="Times New Roman"/>
          <w:sz w:val="28"/>
          <w:szCs w:val="28"/>
        </w:rPr>
        <w:t xml:space="preserve">ou will be given </w:t>
      </w:r>
      <w:r w:rsidRPr="008927C5">
        <w:rPr>
          <w:rFonts w:ascii="Times New Roman" w:hAnsi="Times New Roman" w:cs="Times New Roman"/>
          <w:b/>
          <w:sz w:val="28"/>
          <w:szCs w:val="28"/>
        </w:rPr>
        <w:t xml:space="preserve">ONE </w:t>
      </w:r>
      <w:r>
        <w:rPr>
          <w:rFonts w:ascii="Times New Roman" w:hAnsi="Times New Roman" w:cs="Times New Roman"/>
          <w:b/>
          <w:sz w:val="28"/>
          <w:szCs w:val="28"/>
        </w:rPr>
        <w:t xml:space="preserve">WARNING. </w:t>
      </w:r>
      <w:r>
        <w:rPr>
          <w:rFonts w:ascii="Times New Roman" w:hAnsi="Times New Roman" w:cs="Times New Roman"/>
          <w:sz w:val="28"/>
          <w:szCs w:val="28"/>
        </w:rPr>
        <w:t xml:space="preserve">If you continue the behavior and ignore the warning, </w:t>
      </w:r>
      <w:r>
        <w:rPr>
          <w:rFonts w:ascii="Times New Roman" w:hAnsi="Times New Roman" w:cs="Times New Roman"/>
          <w:b/>
          <w:sz w:val="28"/>
          <w:szCs w:val="28"/>
        </w:rPr>
        <w:t xml:space="preserve">you will be sent back to class and the behavior will be reported.  </w:t>
      </w:r>
      <w:r>
        <w:rPr>
          <w:rFonts w:ascii="Times New Roman" w:hAnsi="Times New Roman" w:cs="Times New Roman"/>
          <w:sz w:val="28"/>
          <w:szCs w:val="28"/>
        </w:rPr>
        <w:t xml:space="preserve">  </w:t>
      </w:r>
    </w:p>
    <w:p w:rsidR="002A00BB" w:rsidRPr="002A00BB" w:rsidRDefault="008927C5" w:rsidP="008927C5">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Extreme violations will result in loss of media privileges and may receive a discipline referral. </w:t>
      </w:r>
      <w:r>
        <w:rPr>
          <w:rFonts w:ascii="Times New Roman" w:hAnsi="Times New Roman" w:cs="Times New Roman"/>
          <w:b/>
          <w:sz w:val="28"/>
          <w:szCs w:val="28"/>
        </w:rPr>
        <w:t>Disrespectful be</w:t>
      </w:r>
      <w:r w:rsidR="002A00BB">
        <w:rPr>
          <w:rFonts w:ascii="Times New Roman" w:hAnsi="Times New Roman" w:cs="Times New Roman"/>
          <w:b/>
          <w:sz w:val="28"/>
          <w:szCs w:val="28"/>
        </w:rPr>
        <w:t>havior will not be tolerated.</w:t>
      </w:r>
    </w:p>
    <w:p w:rsidR="002A00BB" w:rsidRDefault="002A00BB" w:rsidP="002A00BB">
      <w:pPr>
        <w:spacing w:after="0" w:line="240" w:lineRule="auto"/>
        <w:rPr>
          <w:rFonts w:ascii="Times New Roman" w:hAnsi="Times New Roman" w:cs="Times New Roman"/>
          <w:b/>
          <w:sz w:val="28"/>
          <w:szCs w:val="28"/>
        </w:rPr>
      </w:pPr>
    </w:p>
    <w:p w:rsidR="002A00BB" w:rsidRDefault="002A00BB" w:rsidP="002A00B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Printing….</w:t>
      </w:r>
    </w:p>
    <w:p w:rsidR="002A00BB" w:rsidRDefault="002A00BB" w:rsidP="002A00BB">
      <w:pPr>
        <w:pStyle w:val="ListParagraph"/>
        <w:numPr>
          <w:ilvl w:val="0"/>
          <w:numId w:val="6"/>
        </w:numPr>
        <w:spacing w:after="0" w:line="240" w:lineRule="auto"/>
        <w:rPr>
          <w:rFonts w:ascii="Times New Roman" w:hAnsi="Times New Roman" w:cs="Times New Roman"/>
          <w:b/>
          <w:sz w:val="28"/>
          <w:szCs w:val="28"/>
        </w:rPr>
      </w:pPr>
      <w:r w:rsidRPr="002A00BB">
        <w:rPr>
          <w:rFonts w:ascii="Times New Roman" w:hAnsi="Times New Roman" w:cs="Times New Roman"/>
          <w:b/>
          <w:sz w:val="28"/>
          <w:szCs w:val="28"/>
        </w:rPr>
        <w:t xml:space="preserve">Always ask permission before printing. </w:t>
      </w:r>
    </w:p>
    <w:p w:rsidR="002A00BB" w:rsidRPr="007737D5" w:rsidRDefault="002A00BB" w:rsidP="002A00BB">
      <w:pPr>
        <w:pStyle w:val="ListParagraph"/>
        <w:numPr>
          <w:ilvl w:val="0"/>
          <w:numId w:val="6"/>
        </w:numPr>
        <w:spacing w:after="0" w:line="240" w:lineRule="auto"/>
        <w:rPr>
          <w:rFonts w:ascii="Times New Roman" w:hAnsi="Times New Roman" w:cs="Times New Roman"/>
          <w:b/>
          <w:sz w:val="28"/>
          <w:szCs w:val="28"/>
        </w:rPr>
      </w:pPr>
      <w:r>
        <w:rPr>
          <w:rFonts w:ascii="Times New Roman" w:hAnsi="Times New Roman" w:cs="Times New Roman"/>
          <w:b/>
          <w:sz w:val="28"/>
          <w:szCs w:val="28"/>
        </w:rPr>
        <w:t>Cost: .</w:t>
      </w:r>
      <w:r>
        <w:rPr>
          <w:rFonts w:ascii="Times New Roman" w:hAnsi="Times New Roman" w:cs="Times New Roman"/>
          <w:sz w:val="28"/>
          <w:szCs w:val="28"/>
        </w:rPr>
        <w:t xml:space="preserve">10 for black ink      .20 for color </w:t>
      </w:r>
    </w:p>
    <w:p w:rsidR="007737D5" w:rsidRPr="002A00BB" w:rsidRDefault="007737D5" w:rsidP="002A00BB">
      <w:pPr>
        <w:pStyle w:val="ListParagraph"/>
        <w:numPr>
          <w:ilvl w:val="0"/>
          <w:numId w:val="6"/>
        </w:num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Students will not be charged for printing when they are in the media center with a teacher as a class (the font must be 14pt or less).    </w:t>
      </w:r>
    </w:p>
    <w:p w:rsidR="002A00BB" w:rsidRDefault="002A00BB" w:rsidP="002A00BB">
      <w:pPr>
        <w:spacing w:after="0" w:line="240" w:lineRule="auto"/>
        <w:rPr>
          <w:rFonts w:ascii="Times New Roman" w:hAnsi="Times New Roman" w:cs="Times New Roman"/>
          <w:b/>
          <w:sz w:val="28"/>
          <w:szCs w:val="28"/>
        </w:rPr>
      </w:pPr>
    </w:p>
    <w:p w:rsidR="002A00BB" w:rsidRDefault="002A00BB" w:rsidP="002A00B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Internet Usage….</w:t>
      </w:r>
    </w:p>
    <w:p w:rsidR="002A00BB" w:rsidRPr="002A00BB" w:rsidRDefault="002A00BB" w:rsidP="002A00BB">
      <w:pPr>
        <w:pStyle w:val="ListParagraph"/>
        <w:numPr>
          <w:ilvl w:val="0"/>
          <w:numId w:val="7"/>
        </w:numPr>
        <w:spacing w:after="0" w:line="240" w:lineRule="auto"/>
        <w:rPr>
          <w:rFonts w:ascii="Times New Roman" w:hAnsi="Times New Roman" w:cs="Times New Roman"/>
          <w:b/>
          <w:sz w:val="28"/>
          <w:szCs w:val="28"/>
        </w:rPr>
      </w:pPr>
      <w:r w:rsidRPr="002A00BB">
        <w:rPr>
          <w:rFonts w:ascii="Times New Roman" w:hAnsi="Times New Roman" w:cs="Times New Roman"/>
          <w:sz w:val="28"/>
          <w:szCs w:val="28"/>
        </w:rPr>
        <w:t xml:space="preserve">You must have a signed Internet Permission Form on file to use the internet. </w:t>
      </w:r>
    </w:p>
    <w:p w:rsidR="002A00BB" w:rsidRDefault="002A00BB" w:rsidP="002A00BB">
      <w:pPr>
        <w:pStyle w:val="ListParagraph"/>
        <w:numPr>
          <w:ilvl w:val="0"/>
          <w:numId w:val="7"/>
        </w:numPr>
        <w:spacing w:after="0" w:line="240" w:lineRule="auto"/>
        <w:rPr>
          <w:rFonts w:ascii="Times New Roman" w:hAnsi="Times New Roman" w:cs="Times New Roman"/>
          <w:b/>
          <w:sz w:val="28"/>
          <w:szCs w:val="28"/>
        </w:rPr>
      </w:pPr>
      <w:r w:rsidRPr="002A00BB">
        <w:rPr>
          <w:rFonts w:ascii="Times New Roman" w:hAnsi="Times New Roman" w:cs="Times New Roman"/>
          <w:b/>
          <w:sz w:val="28"/>
          <w:szCs w:val="28"/>
        </w:rPr>
        <w:t xml:space="preserve">Only educational sites may be accessed. </w:t>
      </w:r>
    </w:p>
    <w:p w:rsidR="002A00BB" w:rsidRDefault="002A00BB" w:rsidP="002A00BB">
      <w:pPr>
        <w:pStyle w:val="ListParagraph"/>
        <w:numPr>
          <w:ilvl w:val="0"/>
          <w:numId w:val="7"/>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Violation of this policy will result in loss of privileges. </w:t>
      </w:r>
    </w:p>
    <w:p w:rsidR="002A00BB" w:rsidRDefault="002A00BB" w:rsidP="002A00BB">
      <w:pPr>
        <w:spacing w:after="0" w:line="240" w:lineRule="auto"/>
        <w:rPr>
          <w:rFonts w:ascii="Times New Roman" w:hAnsi="Times New Roman" w:cs="Times New Roman"/>
          <w:b/>
          <w:sz w:val="28"/>
          <w:szCs w:val="28"/>
        </w:rPr>
      </w:pPr>
    </w:p>
    <w:p w:rsidR="002A00BB" w:rsidRDefault="002A00BB" w:rsidP="002A00BB">
      <w:pPr>
        <w:spacing w:after="0" w:line="240" w:lineRule="auto"/>
        <w:rPr>
          <w:rFonts w:ascii="Times New Roman" w:hAnsi="Times New Roman" w:cs="Times New Roman"/>
          <w:b/>
          <w:sz w:val="28"/>
          <w:szCs w:val="28"/>
        </w:rPr>
      </w:pPr>
    </w:p>
    <w:p w:rsidR="002A00BB" w:rsidRDefault="006643F8" w:rsidP="002A00B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Destiny</w:t>
      </w:r>
    </w:p>
    <w:p w:rsidR="006643F8" w:rsidRDefault="006643F8" w:rsidP="006643F8">
      <w:pPr>
        <w:spacing w:after="0" w:line="240" w:lineRule="auto"/>
        <w:rPr>
          <w:rFonts w:ascii="Times New Roman" w:hAnsi="Times New Roman" w:cs="Times New Roman"/>
          <w:sz w:val="28"/>
          <w:szCs w:val="28"/>
        </w:rPr>
      </w:pPr>
      <w:r w:rsidRPr="006643F8">
        <w:rPr>
          <w:rFonts w:ascii="Times New Roman" w:hAnsi="Times New Roman" w:cs="Times New Roman"/>
          <w:sz w:val="28"/>
          <w:szCs w:val="28"/>
        </w:rPr>
        <w:t>Destiny is our library management system.</w:t>
      </w:r>
      <w:r>
        <w:rPr>
          <w:rFonts w:ascii="Times New Roman" w:hAnsi="Times New Roman" w:cs="Times New Roman"/>
          <w:sz w:val="28"/>
          <w:szCs w:val="28"/>
        </w:rPr>
        <w:t xml:space="preserve">  </w:t>
      </w:r>
      <w:r w:rsidRPr="006643F8">
        <w:rPr>
          <w:rFonts w:ascii="Times New Roman" w:hAnsi="Times New Roman" w:cs="Times New Roman"/>
          <w:sz w:val="28"/>
          <w:szCs w:val="28"/>
        </w:rPr>
        <w:t>It is available online from any computer at school or home.</w:t>
      </w:r>
      <w:r>
        <w:rPr>
          <w:rFonts w:ascii="Times New Roman" w:hAnsi="Times New Roman" w:cs="Times New Roman"/>
          <w:sz w:val="28"/>
          <w:szCs w:val="28"/>
        </w:rPr>
        <w:t xml:space="preserve">  </w:t>
      </w:r>
      <w:r w:rsidRPr="006643F8">
        <w:rPr>
          <w:rFonts w:ascii="Times New Roman" w:hAnsi="Times New Roman" w:cs="Times New Roman"/>
          <w:sz w:val="28"/>
          <w:szCs w:val="28"/>
        </w:rPr>
        <w:t>This is where you can find the “card catalog” or listing of all the books and videos available at our library.</w:t>
      </w:r>
      <w:r w:rsidR="001C2DD8">
        <w:rPr>
          <w:rFonts w:ascii="Times New Roman" w:hAnsi="Times New Roman" w:cs="Times New Roman"/>
          <w:sz w:val="28"/>
          <w:szCs w:val="28"/>
        </w:rPr>
        <w:br/>
      </w:r>
    </w:p>
    <w:p w:rsidR="001C2DD8" w:rsidRPr="001C2DD8" w:rsidRDefault="001C2DD8" w:rsidP="001C2DD8">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Circulation Policy</w:t>
      </w:r>
    </w:p>
    <w:p w:rsidR="001C2DD8" w:rsidRDefault="001C2DD8" w:rsidP="001C2DD8">
      <w:pPr>
        <w:pStyle w:val="ListParagraph"/>
        <w:numPr>
          <w:ilvl w:val="0"/>
          <w:numId w:val="3"/>
        </w:numPr>
        <w:spacing w:after="0" w:line="240" w:lineRule="auto"/>
        <w:rPr>
          <w:rFonts w:ascii="Times New Roman" w:hAnsi="Times New Roman" w:cs="Times New Roman"/>
          <w:sz w:val="28"/>
          <w:szCs w:val="28"/>
        </w:rPr>
      </w:pPr>
      <w:r w:rsidRPr="00D2440F">
        <w:rPr>
          <w:rFonts w:ascii="Times New Roman" w:hAnsi="Times New Roman" w:cs="Times New Roman"/>
          <w:sz w:val="28"/>
          <w:szCs w:val="28"/>
        </w:rPr>
        <w:t>You may check out as many books as you like</w:t>
      </w:r>
      <w:r>
        <w:rPr>
          <w:rFonts w:ascii="Times New Roman" w:hAnsi="Times New Roman" w:cs="Times New Roman"/>
          <w:sz w:val="28"/>
          <w:szCs w:val="28"/>
        </w:rPr>
        <w:t>.</w:t>
      </w:r>
      <w:r w:rsidRPr="00D2440F">
        <w:rPr>
          <w:rFonts w:ascii="Times New Roman" w:hAnsi="Times New Roman" w:cs="Times New Roman"/>
          <w:sz w:val="28"/>
          <w:szCs w:val="28"/>
        </w:rPr>
        <w:t xml:space="preserve"> </w:t>
      </w:r>
    </w:p>
    <w:p w:rsidR="001C2DD8" w:rsidRDefault="001C2DD8" w:rsidP="001C2DD8">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Library materials are loan</w:t>
      </w:r>
      <w:r w:rsidR="00BF7B70">
        <w:rPr>
          <w:rFonts w:ascii="Times New Roman" w:hAnsi="Times New Roman" w:cs="Times New Roman"/>
          <w:sz w:val="28"/>
          <w:szCs w:val="28"/>
        </w:rPr>
        <w:t>ed</w:t>
      </w:r>
      <w:r>
        <w:rPr>
          <w:rFonts w:ascii="Times New Roman" w:hAnsi="Times New Roman" w:cs="Times New Roman"/>
          <w:sz w:val="28"/>
          <w:szCs w:val="28"/>
        </w:rPr>
        <w:t xml:space="preserve"> out for a two week period. </w:t>
      </w:r>
    </w:p>
    <w:p w:rsidR="001C2DD8" w:rsidRDefault="001C2DD8" w:rsidP="001C2DD8">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Y</w:t>
      </w:r>
      <w:r w:rsidRPr="00D2440F">
        <w:rPr>
          <w:rFonts w:ascii="Times New Roman" w:hAnsi="Times New Roman" w:cs="Times New Roman"/>
          <w:sz w:val="28"/>
          <w:szCs w:val="28"/>
        </w:rPr>
        <w:t xml:space="preserve">ou may renew your books twice. </w:t>
      </w:r>
    </w:p>
    <w:p w:rsidR="001C2DD8" w:rsidRPr="001C2DD8" w:rsidRDefault="001C2DD8" w:rsidP="001C2DD8">
      <w:pPr>
        <w:pStyle w:val="ListParagraph"/>
        <w:numPr>
          <w:ilvl w:val="0"/>
          <w:numId w:val="3"/>
        </w:numPr>
        <w:rPr>
          <w:rFonts w:ascii="Times New Roman" w:hAnsi="Times New Roman" w:cs="Times New Roman"/>
          <w:sz w:val="28"/>
          <w:szCs w:val="28"/>
        </w:rPr>
      </w:pPr>
      <w:r w:rsidRPr="001C2DD8">
        <w:rPr>
          <w:rFonts w:ascii="Times New Roman" w:hAnsi="Times New Roman" w:cs="Times New Roman"/>
          <w:sz w:val="28"/>
          <w:szCs w:val="28"/>
        </w:rPr>
        <w:t xml:space="preserve">Reference materials </w:t>
      </w:r>
      <w:r w:rsidRPr="007D3D21">
        <w:rPr>
          <w:rFonts w:ascii="Times New Roman" w:hAnsi="Times New Roman" w:cs="Times New Roman"/>
          <w:b/>
          <w:sz w:val="28"/>
          <w:szCs w:val="28"/>
        </w:rPr>
        <w:t>may not</w:t>
      </w:r>
      <w:r w:rsidRPr="001C2DD8">
        <w:rPr>
          <w:rFonts w:ascii="Times New Roman" w:hAnsi="Times New Roman" w:cs="Times New Roman"/>
          <w:sz w:val="28"/>
          <w:szCs w:val="28"/>
        </w:rPr>
        <w:t xml:space="preserve"> be checked out. </w:t>
      </w:r>
    </w:p>
    <w:p w:rsidR="001C2DD8" w:rsidRDefault="001C2DD8" w:rsidP="001C2DD8">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To check out a library materials give the media specialist your first and last name to check out a book or scan your student ID.</w:t>
      </w:r>
    </w:p>
    <w:p w:rsidR="002A00BB" w:rsidRDefault="002A00BB" w:rsidP="002A00BB">
      <w:pPr>
        <w:spacing w:after="0" w:line="240" w:lineRule="auto"/>
        <w:rPr>
          <w:rFonts w:ascii="Times New Roman" w:hAnsi="Times New Roman" w:cs="Times New Roman"/>
          <w:b/>
          <w:sz w:val="28"/>
          <w:szCs w:val="28"/>
        </w:rPr>
      </w:pPr>
    </w:p>
    <w:p w:rsidR="002A00BB" w:rsidRDefault="002A00BB" w:rsidP="002A00BB">
      <w:pPr>
        <w:spacing w:after="0" w:line="240" w:lineRule="auto"/>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120A5C" w:rsidRDefault="00120A5C" w:rsidP="00D63AFE">
      <w:pPr>
        <w:spacing w:after="0" w:line="240" w:lineRule="auto"/>
        <w:jc w:val="center"/>
        <w:rPr>
          <w:rFonts w:ascii="Times New Roman" w:hAnsi="Times New Roman" w:cs="Times New Roman"/>
          <w:b/>
          <w:sz w:val="28"/>
          <w:szCs w:val="28"/>
        </w:rPr>
      </w:pPr>
    </w:p>
    <w:p w:rsidR="002A00BB" w:rsidRDefault="00D63AFE" w:rsidP="00D63A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TEACHER USE OF MEDIA CENTER AND MATERIALS</w:t>
      </w:r>
    </w:p>
    <w:p w:rsidR="00D63AFE" w:rsidRDefault="00D63AFE" w:rsidP="00D63AFE">
      <w:pPr>
        <w:spacing w:after="0" w:line="240" w:lineRule="auto"/>
        <w:jc w:val="center"/>
        <w:rPr>
          <w:rFonts w:ascii="Times New Roman" w:hAnsi="Times New Roman" w:cs="Times New Roman"/>
          <w:b/>
          <w:sz w:val="28"/>
          <w:szCs w:val="28"/>
        </w:rPr>
      </w:pPr>
    </w:p>
    <w:p w:rsidR="00D63AFE" w:rsidRPr="00B73911" w:rsidRDefault="00D63AFE" w:rsidP="00D63AFE">
      <w:pPr>
        <w:spacing w:after="0" w:line="240" w:lineRule="auto"/>
        <w:rPr>
          <w:rFonts w:ascii="Times New Roman" w:hAnsi="Times New Roman" w:cs="Times New Roman"/>
          <w:b/>
          <w:sz w:val="28"/>
          <w:szCs w:val="28"/>
          <w:u w:val="single"/>
        </w:rPr>
      </w:pPr>
      <w:r w:rsidRPr="00B73911">
        <w:rPr>
          <w:rFonts w:ascii="Times New Roman" w:hAnsi="Times New Roman" w:cs="Times New Roman"/>
          <w:b/>
          <w:sz w:val="28"/>
          <w:szCs w:val="28"/>
          <w:u w:val="single"/>
        </w:rPr>
        <w:t>Check of materials:</w:t>
      </w:r>
    </w:p>
    <w:p w:rsidR="00B73911" w:rsidRDefault="00D63AFE" w:rsidP="00D63AF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Teachers are not restricted in the amount of materials and/or types of equipment that they may check out.  You may keep materials and equipment as long as needed, but you are asked to consider the availability to others. </w:t>
      </w:r>
      <w:r>
        <w:rPr>
          <w:rFonts w:ascii="Times New Roman" w:hAnsi="Times New Roman" w:cs="Times New Roman"/>
          <w:b/>
          <w:sz w:val="28"/>
          <w:szCs w:val="28"/>
        </w:rPr>
        <w:t xml:space="preserve">Do not give materials </w:t>
      </w:r>
      <w:r w:rsidR="00B73911">
        <w:rPr>
          <w:rFonts w:ascii="Times New Roman" w:hAnsi="Times New Roman" w:cs="Times New Roman"/>
          <w:b/>
          <w:sz w:val="28"/>
          <w:szCs w:val="28"/>
        </w:rPr>
        <w:t xml:space="preserve">and/or equipment to another teacher.  Items checked out in your name are your responsibility. </w:t>
      </w:r>
    </w:p>
    <w:p w:rsidR="00B73911" w:rsidRDefault="00B73911" w:rsidP="00D63AFE">
      <w:pPr>
        <w:spacing w:after="0" w:line="240" w:lineRule="auto"/>
        <w:rPr>
          <w:rFonts w:ascii="Times New Roman" w:hAnsi="Times New Roman" w:cs="Times New Roman"/>
          <w:b/>
          <w:sz w:val="28"/>
          <w:szCs w:val="28"/>
        </w:rPr>
      </w:pPr>
    </w:p>
    <w:p w:rsidR="006643F8" w:rsidRDefault="006643F8" w:rsidP="00D63AFE">
      <w:pPr>
        <w:spacing w:after="0" w:line="240" w:lineRule="auto"/>
        <w:rPr>
          <w:rFonts w:ascii="Times New Roman" w:hAnsi="Times New Roman" w:cs="Times New Roman"/>
          <w:b/>
          <w:sz w:val="28"/>
          <w:szCs w:val="28"/>
          <w:u w:val="single"/>
        </w:rPr>
      </w:pPr>
    </w:p>
    <w:p w:rsidR="00B73911" w:rsidRDefault="00B73911" w:rsidP="00D63AFE">
      <w:pPr>
        <w:spacing w:after="0" w:line="240" w:lineRule="auto"/>
        <w:rPr>
          <w:rFonts w:ascii="Times New Roman" w:hAnsi="Times New Roman" w:cs="Times New Roman"/>
          <w:b/>
          <w:sz w:val="28"/>
          <w:szCs w:val="28"/>
          <w:u w:val="single"/>
        </w:rPr>
      </w:pPr>
      <w:r w:rsidRPr="00B73911">
        <w:rPr>
          <w:rFonts w:ascii="Times New Roman" w:hAnsi="Times New Roman" w:cs="Times New Roman"/>
          <w:b/>
          <w:sz w:val="28"/>
          <w:szCs w:val="28"/>
          <w:u w:val="single"/>
        </w:rPr>
        <w:t>Class sets of novels and novel check out</w:t>
      </w:r>
      <w:r>
        <w:rPr>
          <w:rFonts w:ascii="Times New Roman" w:hAnsi="Times New Roman" w:cs="Times New Roman"/>
          <w:b/>
          <w:sz w:val="28"/>
          <w:szCs w:val="28"/>
          <w:u w:val="single"/>
        </w:rPr>
        <w:t>:</w:t>
      </w:r>
    </w:p>
    <w:p w:rsidR="00B73911" w:rsidRDefault="00B73911" w:rsidP="00D63A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Novels that accompany the literature textbooks are available for check out.  Please </w:t>
      </w:r>
      <w:r w:rsidRPr="007D3D21">
        <w:rPr>
          <w:rFonts w:ascii="Times New Roman" w:hAnsi="Times New Roman" w:cs="Times New Roman"/>
          <w:b/>
          <w:sz w:val="28"/>
          <w:szCs w:val="28"/>
        </w:rPr>
        <w:t>provide advance notice</w:t>
      </w:r>
      <w:r>
        <w:rPr>
          <w:rFonts w:ascii="Times New Roman" w:hAnsi="Times New Roman" w:cs="Times New Roman"/>
          <w:sz w:val="28"/>
          <w:szCs w:val="28"/>
        </w:rPr>
        <w:t xml:space="preserve"> when these novels are needed.</w:t>
      </w:r>
    </w:p>
    <w:p w:rsidR="00B73911" w:rsidRDefault="00B73911" w:rsidP="00D63AFE">
      <w:pPr>
        <w:spacing w:after="0" w:line="240" w:lineRule="auto"/>
        <w:rPr>
          <w:rFonts w:ascii="Times New Roman" w:hAnsi="Times New Roman" w:cs="Times New Roman"/>
          <w:sz w:val="28"/>
          <w:szCs w:val="28"/>
        </w:rPr>
      </w:pPr>
    </w:p>
    <w:p w:rsidR="006643F8" w:rsidRDefault="006643F8" w:rsidP="00D63AFE">
      <w:pPr>
        <w:spacing w:after="0" w:line="240" w:lineRule="auto"/>
        <w:rPr>
          <w:rFonts w:ascii="Times New Roman" w:hAnsi="Times New Roman" w:cs="Times New Roman"/>
          <w:b/>
          <w:sz w:val="28"/>
          <w:szCs w:val="28"/>
          <w:u w:val="single"/>
        </w:rPr>
      </w:pPr>
    </w:p>
    <w:p w:rsidR="00B73911" w:rsidRDefault="00B73911" w:rsidP="00D63AFE">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Software and videos:</w:t>
      </w:r>
    </w:p>
    <w:p w:rsidR="00B73911" w:rsidRDefault="00B73911" w:rsidP="00D63AF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These materials are organized according to the Dewey Decimal System in the media center storage room.  </w:t>
      </w:r>
      <w:r>
        <w:rPr>
          <w:rFonts w:ascii="Times New Roman" w:hAnsi="Times New Roman" w:cs="Times New Roman"/>
          <w:b/>
          <w:sz w:val="28"/>
          <w:szCs w:val="28"/>
        </w:rPr>
        <w:t>Teachers must follow copyright rules when using these materials.</w:t>
      </w:r>
    </w:p>
    <w:p w:rsidR="00B73911" w:rsidRDefault="00B73911" w:rsidP="00D63AFE">
      <w:pPr>
        <w:spacing w:after="0" w:line="240" w:lineRule="auto"/>
        <w:rPr>
          <w:rFonts w:ascii="Times New Roman" w:hAnsi="Times New Roman" w:cs="Times New Roman"/>
          <w:b/>
          <w:sz w:val="28"/>
          <w:szCs w:val="28"/>
        </w:rPr>
      </w:pPr>
    </w:p>
    <w:p w:rsidR="006643F8" w:rsidRDefault="006643F8" w:rsidP="00D63AFE">
      <w:pPr>
        <w:spacing w:after="0" w:line="240" w:lineRule="auto"/>
        <w:rPr>
          <w:rFonts w:ascii="Times New Roman" w:hAnsi="Times New Roman" w:cs="Times New Roman"/>
          <w:b/>
          <w:sz w:val="28"/>
          <w:szCs w:val="28"/>
          <w:u w:val="single"/>
        </w:rPr>
      </w:pPr>
    </w:p>
    <w:p w:rsidR="00B73911" w:rsidRDefault="00B73911" w:rsidP="00D63AFE">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Conference Room Usage:</w:t>
      </w:r>
    </w:p>
    <w:p w:rsidR="00B73911" w:rsidRDefault="00B73911" w:rsidP="00D63A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media center’s conference room may be reserved for use by using the online sign up located on the media center’s web page.  </w:t>
      </w:r>
    </w:p>
    <w:p w:rsidR="00B73911" w:rsidRDefault="00B73911" w:rsidP="00D63AFE">
      <w:pPr>
        <w:spacing w:after="0" w:line="240" w:lineRule="auto"/>
        <w:rPr>
          <w:rFonts w:ascii="Times New Roman" w:hAnsi="Times New Roman" w:cs="Times New Roman"/>
          <w:sz w:val="28"/>
          <w:szCs w:val="28"/>
        </w:rPr>
      </w:pPr>
    </w:p>
    <w:p w:rsidR="006643F8" w:rsidRDefault="006643F8" w:rsidP="00D63AFE">
      <w:pPr>
        <w:spacing w:after="0" w:line="240" w:lineRule="auto"/>
        <w:rPr>
          <w:rFonts w:ascii="Times New Roman" w:hAnsi="Times New Roman" w:cs="Times New Roman"/>
          <w:b/>
          <w:sz w:val="28"/>
          <w:szCs w:val="28"/>
          <w:u w:val="single"/>
        </w:rPr>
      </w:pPr>
    </w:p>
    <w:p w:rsidR="00B73911" w:rsidRDefault="00B73911" w:rsidP="00D63AFE">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 xml:space="preserve">Professional Collection: </w:t>
      </w:r>
      <w:r>
        <w:rPr>
          <w:rFonts w:ascii="Times New Roman" w:hAnsi="Times New Roman" w:cs="Times New Roman"/>
          <w:sz w:val="28"/>
          <w:szCs w:val="28"/>
        </w:rPr>
        <w:t>A professional collection of materials for teachers are located in the media center’s hallway bookshelves.</w:t>
      </w:r>
      <w:r w:rsidR="00B5518A">
        <w:rPr>
          <w:rFonts w:ascii="Times New Roman" w:hAnsi="Times New Roman" w:cs="Times New Roman"/>
          <w:sz w:val="28"/>
          <w:szCs w:val="28"/>
        </w:rPr>
        <w:t xml:space="preserve"> These materials must be checked out in your name. </w:t>
      </w:r>
    </w:p>
    <w:p w:rsidR="00B73911" w:rsidRDefault="00B73911" w:rsidP="00D63AFE">
      <w:pPr>
        <w:spacing w:after="0" w:line="240" w:lineRule="auto"/>
        <w:rPr>
          <w:rFonts w:ascii="Times New Roman" w:hAnsi="Times New Roman" w:cs="Times New Roman"/>
          <w:sz w:val="28"/>
          <w:szCs w:val="28"/>
        </w:rPr>
      </w:pPr>
    </w:p>
    <w:p w:rsidR="0093122A" w:rsidRDefault="00811ACA" w:rsidP="00D63AFE">
      <w:pPr>
        <w:spacing w:after="0" w:line="240" w:lineRule="auto"/>
        <w:rPr>
          <w:rFonts w:ascii="Times New Roman" w:hAnsi="Times New Roman" w:cs="Times New Roman"/>
          <w:sz w:val="28"/>
          <w:szCs w:val="28"/>
        </w:rPr>
      </w:pPr>
      <w:r w:rsidRPr="0093122A">
        <w:rPr>
          <w:rFonts w:ascii="Times New Roman" w:hAnsi="Times New Roman" w:cs="Times New Roman"/>
          <w:b/>
          <w:sz w:val="28"/>
          <w:szCs w:val="28"/>
          <w:u w:val="single"/>
        </w:rPr>
        <w:t>L</w:t>
      </w:r>
      <w:r w:rsidR="0093122A">
        <w:rPr>
          <w:rFonts w:ascii="Times New Roman" w:hAnsi="Times New Roman" w:cs="Times New Roman"/>
          <w:b/>
          <w:sz w:val="28"/>
          <w:szCs w:val="28"/>
          <w:u w:val="single"/>
        </w:rPr>
        <w:t>amination:</w:t>
      </w:r>
      <w:r w:rsidR="0093122A">
        <w:rPr>
          <w:rFonts w:ascii="Times New Roman" w:hAnsi="Times New Roman" w:cs="Times New Roman"/>
          <w:sz w:val="28"/>
          <w:szCs w:val="28"/>
        </w:rPr>
        <w:t xml:space="preserve"> is done on Mondays and Wednesdays from 9:00a.m. - 11:30a.m.</w:t>
      </w:r>
    </w:p>
    <w:p w:rsidR="0093122A" w:rsidRDefault="0093122A" w:rsidP="00D63AFE">
      <w:pPr>
        <w:spacing w:after="0" w:line="240" w:lineRule="auto"/>
        <w:rPr>
          <w:rFonts w:ascii="Times New Roman" w:hAnsi="Times New Roman" w:cs="Times New Roman"/>
          <w:sz w:val="28"/>
          <w:szCs w:val="28"/>
        </w:rPr>
      </w:pPr>
    </w:p>
    <w:p w:rsidR="002E76C9" w:rsidRDefault="002E76C9" w:rsidP="00D63AFE">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Sending Students to the Media Center:</w:t>
      </w:r>
      <w:r>
        <w:rPr>
          <w:rFonts w:ascii="Times New Roman" w:hAnsi="Times New Roman" w:cs="Times New Roman"/>
          <w:sz w:val="28"/>
          <w:szCs w:val="28"/>
        </w:rPr>
        <w:t xml:space="preserve"> Up to six students, each with </w:t>
      </w:r>
      <w:r w:rsidR="00BF7B70">
        <w:rPr>
          <w:rFonts w:ascii="Times New Roman" w:hAnsi="Times New Roman" w:cs="Times New Roman"/>
          <w:sz w:val="28"/>
          <w:szCs w:val="28"/>
        </w:rPr>
        <w:t>an</w:t>
      </w:r>
      <w:r>
        <w:rPr>
          <w:rFonts w:ascii="Times New Roman" w:hAnsi="Times New Roman" w:cs="Times New Roman"/>
          <w:sz w:val="28"/>
          <w:szCs w:val="28"/>
        </w:rPr>
        <w:t xml:space="preserve"> assignment and media center pass. </w:t>
      </w:r>
    </w:p>
    <w:p w:rsidR="002E76C9" w:rsidRDefault="002E76C9" w:rsidP="00D63AFE">
      <w:pPr>
        <w:spacing w:after="0" w:line="240" w:lineRule="auto"/>
        <w:rPr>
          <w:rFonts w:ascii="Times New Roman" w:hAnsi="Times New Roman" w:cs="Times New Roman"/>
          <w:sz w:val="28"/>
          <w:szCs w:val="28"/>
        </w:rPr>
      </w:pPr>
    </w:p>
    <w:p w:rsidR="0093122A" w:rsidRDefault="002E76C9" w:rsidP="00D63AFE">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 xml:space="preserve">Entire Classes in the Media Center: </w:t>
      </w:r>
      <w:r>
        <w:rPr>
          <w:rFonts w:ascii="Times New Roman" w:hAnsi="Times New Roman" w:cs="Times New Roman"/>
          <w:sz w:val="28"/>
          <w:szCs w:val="28"/>
        </w:rPr>
        <w:t xml:space="preserve">Only one class at a time is permitted in the media center.  Teachers should use the online sign-up sheet located on the media center’s web page. The online sign-up sheet </w:t>
      </w:r>
      <w:r w:rsidR="007737D5">
        <w:rPr>
          <w:rFonts w:ascii="Times New Roman" w:hAnsi="Times New Roman" w:cs="Times New Roman"/>
          <w:sz w:val="28"/>
          <w:szCs w:val="28"/>
        </w:rPr>
        <w:t>should</w:t>
      </w:r>
      <w:r>
        <w:rPr>
          <w:rFonts w:ascii="Times New Roman" w:hAnsi="Times New Roman" w:cs="Times New Roman"/>
          <w:sz w:val="28"/>
          <w:szCs w:val="28"/>
        </w:rPr>
        <w:t xml:space="preserve"> be used to sign up </w:t>
      </w:r>
      <w:r w:rsidR="007737D5">
        <w:rPr>
          <w:rFonts w:ascii="Times New Roman" w:hAnsi="Times New Roman" w:cs="Times New Roman"/>
          <w:sz w:val="28"/>
          <w:szCs w:val="28"/>
        </w:rPr>
        <w:t xml:space="preserve">for monthly informational literacy classes as well. </w:t>
      </w:r>
      <w:r>
        <w:rPr>
          <w:rFonts w:ascii="Times New Roman" w:hAnsi="Times New Roman" w:cs="Times New Roman"/>
          <w:sz w:val="28"/>
          <w:szCs w:val="28"/>
        </w:rPr>
        <w:t xml:space="preserve">     </w:t>
      </w:r>
    </w:p>
    <w:p w:rsidR="0093122A" w:rsidRDefault="0093122A" w:rsidP="00D63AFE">
      <w:pPr>
        <w:spacing w:after="0" w:line="240" w:lineRule="auto"/>
        <w:rPr>
          <w:rFonts w:ascii="Times New Roman" w:hAnsi="Times New Roman" w:cs="Times New Roman"/>
          <w:sz w:val="28"/>
          <w:szCs w:val="28"/>
        </w:rPr>
      </w:pPr>
    </w:p>
    <w:p w:rsidR="0093122A" w:rsidRDefault="0093122A" w:rsidP="0093122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SELECTION OF MATERIALS</w:t>
      </w:r>
    </w:p>
    <w:p w:rsidR="0093122A" w:rsidRDefault="0093122A" w:rsidP="0093122A">
      <w:pPr>
        <w:spacing w:after="0" w:line="240" w:lineRule="auto"/>
        <w:rPr>
          <w:rFonts w:ascii="Times New Roman" w:hAnsi="Times New Roman" w:cs="Times New Roman"/>
          <w:sz w:val="28"/>
          <w:szCs w:val="28"/>
        </w:rPr>
      </w:pPr>
    </w:p>
    <w:p w:rsidR="0093122A" w:rsidRPr="0093122A" w:rsidRDefault="0093122A" w:rsidP="009312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following basic provisions are used when selecting materials for the media center: </w:t>
      </w:r>
    </w:p>
    <w:p w:rsidR="0093122A" w:rsidRDefault="0093122A" w:rsidP="0093122A">
      <w:pPr>
        <w:spacing w:after="0" w:line="240" w:lineRule="auto"/>
        <w:jc w:val="center"/>
        <w:rPr>
          <w:rFonts w:ascii="Times New Roman" w:hAnsi="Times New Roman" w:cs="Times New Roman"/>
          <w:b/>
          <w:sz w:val="28"/>
          <w:szCs w:val="28"/>
          <w:u w:val="single"/>
        </w:rPr>
      </w:pPr>
    </w:p>
    <w:p w:rsidR="0093122A" w:rsidRDefault="0093122A" w:rsidP="0093122A">
      <w:pPr>
        <w:pStyle w:val="ListParagraph"/>
        <w:numPr>
          <w:ilvl w:val="0"/>
          <w:numId w:val="8"/>
        </w:numPr>
        <w:spacing w:after="0" w:line="240" w:lineRule="auto"/>
        <w:rPr>
          <w:rFonts w:ascii="Times New Roman" w:hAnsi="Times New Roman" w:cs="Times New Roman"/>
          <w:sz w:val="28"/>
          <w:szCs w:val="28"/>
        </w:rPr>
      </w:pPr>
      <w:r w:rsidRPr="0093122A">
        <w:rPr>
          <w:rFonts w:ascii="Times New Roman" w:hAnsi="Times New Roman" w:cs="Times New Roman"/>
          <w:sz w:val="28"/>
          <w:szCs w:val="28"/>
        </w:rPr>
        <w:t>Ma</w:t>
      </w:r>
      <w:r>
        <w:rPr>
          <w:rFonts w:ascii="Times New Roman" w:hAnsi="Times New Roman" w:cs="Times New Roman"/>
          <w:sz w:val="28"/>
          <w:szCs w:val="28"/>
        </w:rPr>
        <w:t>terials which enrich and support the curriculum, while taking into consideration the varied interests, abilities, and maturity levels of the students.</w:t>
      </w:r>
    </w:p>
    <w:p w:rsidR="0093122A" w:rsidRDefault="0093122A" w:rsidP="0093122A">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Materials to stimulate growth in factual knowledge, literary appreciation, aesthetics values, and ethical standards.</w:t>
      </w:r>
    </w:p>
    <w:p w:rsidR="0093122A" w:rsidRDefault="0093122A" w:rsidP="0093122A">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Materials which will enable students to make intelligent judgements in their daily lives.</w:t>
      </w:r>
    </w:p>
    <w:p w:rsidR="0093122A" w:rsidRDefault="0093122A" w:rsidP="0093122A">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Materials on opposing sides of controversial issues so students may develop, under guidance, the practice of critical reading and thinking.</w:t>
      </w:r>
    </w:p>
    <w:p w:rsidR="0093122A" w:rsidRPr="0093122A" w:rsidRDefault="0093122A" w:rsidP="0093122A">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Materials which reflect many religious, ethnic, and cultural groups and their contribution to our heritage.     </w:t>
      </w:r>
    </w:p>
    <w:p w:rsidR="00D63AFE" w:rsidRPr="0093122A" w:rsidRDefault="0093122A" w:rsidP="00D63AFE">
      <w:pPr>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sidR="00B73911" w:rsidRPr="0093122A">
        <w:rPr>
          <w:rFonts w:ascii="Times New Roman" w:hAnsi="Times New Roman" w:cs="Times New Roman"/>
          <w:b/>
          <w:sz w:val="28"/>
          <w:szCs w:val="28"/>
          <w:u w:val="single"/>
        </w:rPr>
        <w:t xml:space="preserve">      </w:t>
      </w:r>
    </w:p>
    <w:p w:rsidR="002A00BB" w:rsidRPr="002A00BB" w:rsidRDefault="002A00BB" w:rsidP="002A00BB">
      <w:pPr>
        <w:spacing w:after="0" w:line="240" w:lineRule="auto"/>
        <w:rPr>
          <w:rFonts w:ascii="Times New Roman" w:hAnsi="Times New Roman" w:cs="Times New Roman"/>
          <w:b/>
          <w:sz w:val="28"/>
          <w:szCs w:val="28"/>
        </w:rPr>
      </w:pPr>
    </w:p>
    <w:p w:rsidR="00E94443" w:rsidRDefault="0093122A" w:rsidP="0093122A">
      <w:pPr>
        <w:spacing w:after="0" w:line="240" w:lineRule="auto"/>
        <w:jc w:val="center"/>
        <w:rPr>
          <w:rFonts w:ascii="Times New Roman" w:hAnsi="Times New Roman" w:cs="Times New Roman"/>
          <w:b/>
          <w:sz w:val="28"/>
          <w:szCs w:val="28"/>
          <w:u w:val="single"/>
        </w:rPr>
      </w:pPr>
      <w:r w:rsidRPr="0093122A">
        <w:rPr>
          <w:rFonts w:ascii="Times New Roman" w:hAnsi="Times New Roman" w:cs="Times New Roman"/>
          <w:b/>
          <w:sz w:val="28"/>
          <w:szCs w:val="28"/>
          <w:u w:val="single"/>
        </w:rPr>
        <w:t xml:space="preserve">SELECTION OF </w:t>
      </w:r>
      <w:r w:rsidR="00E94443">
        <w:rPr>
          <w:rFonts w:ascii="Times New Roman" w:hAnsi="Times New Roman" w:cs="Times New Roman"/>
          <w:b/>
          <w:sz w:val="28"/>
          <w:szCs w:val="28"/>
          <w:u w:val="single"/>
        </w:rPr>
        <w:t>INSTRUCTIONAL EQUIPMENT</w:t>
      </w:r>
    </w:p>
    <w:p w:rsidR="00E94443" w:rsidRDefault="00E94443" w:rsidP="0093122A">
      <w:pPr>
        <w:spacing w:after="0" w:line="240" w:lineRule="auto"/>
        <w:jc w:val="center"/>
        <w:rPr>
          <w:rFonts w:ascii="Times New Roman" w:hAnsi="Times New Roman" w:cs="Times New Roman"/>
          <w:b/>
          <w:sz w:val="28"/>
          <w:szCs w:val="28"/>
          <w:u w:val="single"/>
        </w:rPr>
      </w:pPr>
    </w:p>
    <w:p w:rsidR="00E94443" w:rsidRDefault="00E94443" w:rsidP="00E94443">
      <w:pPr>
        <w:spacing w:after="0" w:line="240" w:lineRule="auto"/>
        <w:rPr>
          <w:rFonts w:ascii="Times New Roman" w:hAnsi="Times New Roman" w:cs="Times New Roman"/>
          <w:sz w:val="28"/>
          <w:szCs w:val="28"/>
        </w:rPr>
      </w:pPr>
      <w:r>
        <w:rPr>
          <w:rFonts w:ascii="Times New Roman" w:hAnsi="Times New Roman" w:cs="Times New Roman"/>
          <w:sz w:val="28"/>
          <w:szCs w:val="28"/>
        </w:rPr>
        <w:t>The following criteria shall be considered when purchasing instructional equipment:</w:t>
      </w:r>
    </w:p>
    <w:p w:rsidR="00E94443" w:rsidRDefault="00E94443" w:rsidP="00E94443">
      <w:pPr>
        <w:spacing w:after="0" w:line="240" w:lineRule="auto"/>
        <w:rPr>
          <w:rFonts w:ascii="Times New Roman" w:hAnsi="Times New Roman" w:cs="Times New Roman"/>
          <w:sz w:val="28"/>
          <w:szCs w:val="28"/>
        </w:rPr>
      </w:pPr>
    </w:p>
    <w:p w:rsidR="00E94443" w:rsidRDefault="00E94443" w:rsidP="00E94443">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Needs assessment</w:t>
      </w:r>
    </w:p>
    <w:p w:rsidR="00E94443" w:rsidRDefault="00E94443" w:rsidP="00E94443">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Portability</w:t>
      </w:r>
    </w:p>
    <w:p w:rsidR="00E94443" w:rsidRDefault="00E94443" w:rsidP="00E94443">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Cost</w:t>
      </w:r>
    </w:p>
    <w:p w:rsidR="00E94443" w:rsidRDefault="00E94443" w:rsidP="00E94443">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Ease of operation</w:t>
      </w:r>
    </w:p>
    <w:p w:rsidR="00E94443" w:rsidRDefault="00E94443" w:rsidP="00E94443">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Ease and availability of maintenance and repairs</w:t>
      </w:r>
    </w:p>
    <w:p w:rsidR="00E94443" w:rsidRDefault="00E94443" w:rsidP="00E94443">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Manufacturer/Dealer support</w:t>
      </w:r>
    </w:p>
    <w:p w:rsidR="00E94443" w:rsidRDefault="00E94443" w:rsidP="00E94443">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Warranty and Guarantee</w:t>
      </w:r>
    </w:p>
    <w:p w:rsidR="00E94443" w:rsidRDefault="00E94443" w:rsidP="00E94443">
      <w:pPr>
        <w:spacing w:after="0" w:line="240" w:lineRule="auto"/>
        <w:rPr>
          <w:rFonts w:ascii="Times New Roman" w:hAnsi="Times New Roman" w:cs="Times New Roman"/>
          <w:sz w:val="28"/>
          <w:szCs w:val="28"/>
        </w:rPr>
      </w:pPr>
    </w:p>
    <w:p w:rsidR="00E94443" w:rsidRPr="00E94443" w:rsidRDefault="00E94443" w:rsidP="00E94443">
      <w:pPr>
        <w:spacing w:after="0" w:line="240" w:lineRule="auto"/>
        <w:rPr>
          <w:rFonts w:ascii="Times New Roman" w:hAnsi="Times New Roman" w:cs="Times New Roman"/>
          <w:sz w:val="28"/>
          <w:szCs w:val="28"/>
        </w:rPr>
      </w:pPr>
    </w:p>
    <w:p w:rsidR="00E94443" w:rsidRDefault="00E94443" w:rsidP="00E94443">
      <w:pPr>
        <w:spacing w:after="0" w:line="240" w:lineRule="auto"/>
        <w:rPr>
          <w:rFonts w:ascii="Times New Roman" w:hAnsi="Times New Roman" w:cs="Times New Roman"/>
          <w:b/>
          <w:sz w:val="28"/>
          <w:szCs w:val="28"/>
          <w:u w:val="single"/>
        </w:rPr>
      </w:pPr>
    </w:p>
    <w:p w:rsidR="00E94443" w:rsidRDefault="00E94443" w:rsidP="00E94443">
      <w:pPr>
        <w:spacing w:after="0" w:line="240" w:lineRule="auto"/>
        <w:rPr>
          <w:rFonts w:ascii="Times New Roman" w:hAnsi="Times New Roman" w:cs="Times New Roman"/>
          <w:b/>
          <w:sz w:val="28"/>
          <w:szCs w:val="28"/>
          <w:u w:val="single"/>
        </w:rPr>
      </w:pPr>
    </w:p>
    <w:p w:rsidR="00E94443" w:rsidRDefault="00E94443" w:rsidP="00E94443">
      <w:pPr>
        <w:spacing w:after="0" w:line="240" w:lineRule="auto"/>
        <w:rPr>
          <w:rFonts w:ascii="Times New Roman" w:hAnsi="Times New Roman" w:cs="Times New Roman"/>
          <w:b/>
          <w:sz w:val="28"/>
          <w:szCs w:val="28"/>
          <w:u w:val="single"/>
        </w:rPr>
      </w:pPr>
    </w:p>
    <w:p w:rsidR="00E94443" w:rsidRDefault="00E94443" w:rsidP="00E94443">
      <w:pPr>
        <w:spacing w:after="0" w:line="240" w:lineRule="auto"/>
        <w:rPr>
          <w:rFonts w:ascii="Times New Roman" w:hAnsi="Times New Roman" w:cs="Times New Roman"/>
          <w:b/>
          <w:sz w:val="28"/>
          <w:szCs w:val="28"/>
          <w:u w:val="single"/>
        </w:rPr>
      </w:pPr>
    </w:p>
    <w:p w:rsidR="00E94443" w:rsidRDefault="00E94443" w:rsidP="00E94443">
      <w:pPr>
        <w:spacing w:after="0" w:line="240" w:lineRule="auto"/>
        <w:rPr>
          <w:rFonts w:ascii="Times New Roman" w:hAnsi="Times New Roman" w:cs="Times New Roman"/>
          <w:b/>
          <w:sz w:val="28"/>
          <w:szCs w:val="28"/>
          <w:u w:val="single"/>
        </w:rPr>
      </w:pPr>
    </w:p>
    <w:p w:rsidR="00E94443" w:rsidRDefault="00E94443" w:rsidP="00E94443">
      <w:pPr>
        <w:spacing w:after="0" w:line="240" w:lineRule="auto"/>
        <w:rPr>
          <w:rFonts w:ascii="Times New Roman" w:hAnsi="Times New Roman" w:cs="Times New Roman"/>
          <w:b/>
          <w:sz w:val="28"/>
          <w:szCs w:val="28"/>
          <w:u w:val="single"/>
        </w:rPr>
      </w:pPr>
    </w:p>
    <w:p w:rsidR="00E94443" w:rsidRDefault="00E94443" w:rsidP="00E94443">
      <w:pPr>
        <w:spacing w:after="0" w:line="240" w:lineRule="auto"/>
        <w:rPr>
          <w:rFonts w:ascii="Times New Roman" w:hAnsi="Times New Roman" w:cs="Times New Roman"/>
          <w:b/>
          <w:sz w:val="28"/>
          <w:szCs w:val="28"/>
          <w:u w:val="single"/>
        </w:rPr>
      </w:pPr>
    </w:p>
    <w:p w:rsidR="00E94443" w:rsidRDefault="00E94443" w:rsidP="00E9444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Weeding</w:t>
      </w:r>
    </w:p>
    <w:p w:rsidR="00E94443" w:rsidRDefault="00E94443" w:rsidP="00E944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media center staff periodically removes (weeds) badly worn or outdated books, materials, and equipment.  Weeded books are removed from the circulation database and are offered to the faculty or students free of charge. </w:t>
      </w:r>
    </w:p>
    <w:p w:rsidR="00E94443" w:rsidRDefault="00E94443" w:rsidP="00E94443">
      <w:pPr>
        <w:spacing w:after="0" w:line="240" w:lineRule="auto"/>
        <w:rPr>
          <w:rFonts w:ascii="Times New Roman" w:hAnsi="Times New Roman" w:cs="Times New Roman"/>
          <w:sz w:val="28"/>
          <w:szCs w:val="28"/>
        </w:rPr>
      </w:pPr>
    </w:p>
    <w:p w:rsidR="00E94443" w:rsidRDefault="00E94443" w:rsidP="00E9444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Gifts</w:t>
      </w:r>
    </w:p>
    <w:p w:rsidR="00E94443" w:rsidRDefault="00E94443" w:rsidP="00E944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Donated books or materials are added to the collection only if they are appropriate for the curriculum and meet the needs of the faculty and students. </w:t>
      </w:r>
    </w:p>
    <w:p w:rsidR="00E94443" w:rsidRDefault="00E94443" w:rsidP="00E94443">
      <w:pPr>
        <w:spacing w:after="0" w:line="240" w:lineRule="auto"/>
        <w:rPr>
          <w:rFonts w:ascii="Times New Roman" w:hAnsi="Times New Roman" w:cs="Times New Roman"/>
          <w:sz w:val="28"/>
          <w:szCs w:val="28"/>
        </w:rPr>
      </w:pPr>
    </w:p>
    <w:p w:rsidR="002E643C" w:rsidRDefault="005D15E9" w:rsidP="00E94443">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The Building Media and Technology Committee</w:t>
      </w:r>
      <w:r w:rsidR="002E643C">
        <w:rPr>
          <w:rFonts w:ascii="Times New Roman" w:hAnsi="Times New Roman" w:cs="Times New Roman"/>
          <w:b/>
          <w:sz w:val="28"/>
          <w:szCs w:val="28"/>
          <w:u w:val="single"/>
        </w:rPr>
        <w:t>,</w:t>
      </w:r>
      <w:r w:rsidR="0093122A">
        <w:rPr>
          <w:rFonts w:ascii="Times New Roman" w:hAnsi="Times New Roman" w:cs="Times New Roman"/>
          <w:b/>
          <w:sz w:val="28"/>
          <w:szCs w:val="28"/>
          <w:u w:val="single"/>
        </w:rPr>
        <w:t xml:space="preserve"> </w:t>
      </w:r>
      <w:r w:rsidR="002E643C">
        <w:rPr>
          <w:rFonts w:ascii="Times New Roman" w:hAnsi="Times New Roman" w:cs="Times New Roman"/>
          <w:sz w:val="28"/>
          <w:szCs w:val="28"/>
        </w:rPr>
        <w:t>composed of administrative, instructional and media personnel, parents, students, and community</w:t>
      </w:r>
      <w:r w:rsidR="00B5518A">
        <w:rPr>
          <w:rFonts w:ascii="Times New Roman" w:hAnsi="Times New Roman" w:cs="Times New Roman"/>
          <w:sz w:val="28"/>
          <w:szCs w:val="28"/>
        </w:rPr>
        <w:t xml:space="preserve"> r</w:t>
      </w:r>
      <w:r w:rsidR="002E643C">
        <w:rPr>
          <w:rFonts w:ascii="Times New Roman" w:hAnsi="Times New Roman" w:cs="Times New Roman"/>
          <w:sz w:val="28"/>
          <w:szCs w:val="28"/>
        </w:rPr>
        <w:t>epresentatives</w:t>
      </w:r>
      <w:r w:rsidR="00B5518A">
        <w:rPr>
          <w:rFonts w:ascii="Times New Roman" w:hAnsi="Times New Roman" w:cs="Times New Roman"/>
          <w:sz w:val="28"/>
          <w:szCs w:val="28"/>
        </w:rPr>
        <w:t xml:space="preserve"> that choose to volunteer to serve on this committee. They will </w:t>
      </w:r>
      <w:r w:rsidR="00C02DEE">
        <w:rPr>
          <w:rFonts w:ascii="Times New Roman" w:hAnsi="Times New Roman" w:cs="Times New Roman"/>
          <w:sz w:val="28"/>
          <w:szCs w:val="28"/>
        </w:rPr>
        <w:t>be charged</w:t>
      </w:r>
      <w:r w:rsidR="002E643C">
        <w:rPr>
          <w:rFonts w:ascii="Times New Roman" w:hAnsi="Times New Roman" w:cs="Times New Roman"/>
          <w:sz w:val="28"/>
          <w:szCs w:val="28"/>
        </w:rPr>
        <w:t xml:space="preserve"> with making recommendations for the media program in the school concerning:</w:t>
      </w:r>
    </w:p>
    <w:p w:rsidR="002A00BB" w:rsidRDefault="002E643C" w:rsidP="002E643C">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Long range goals for all types of media used by the ins</w:t>
      </w:r>
      <w:r w:rsidR="00140A79">
        <w:rPr>
          <w:rFonts w:ascii="Times New Roman" w:hAnsi="Times New Roman" w:cs="Times New Roman"/>
          <w:sz w:val="28"/>
          <w:szCs w:val="28"/>
        </w:rPr>
        <w:t>tructional program</w:t>
      </w:r>
    </w:p>
    <w:p w:rsidR="00140A79" w:rsidRDefault="00140A79" w:rsidP="002E643C">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Budget priorities</w:t>
      </w:r>
    </w:p>
    <w:p w:rsidR="00140A79" w:rsidRDefault="00140A79" w:rsidP="002E643C">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Reconsideration of materials</w:t>
      </w:r>
    </w:p>
    <w:p w:rsidR="00140A79" w:rsidRDefault="00140A79" w:rsidP="002E643C">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Operation procedures </w:t>
      </w:r>
    </w:p>
    <w:p w:rsidR="00140A79" w:rsidRDefault="00140A79" w:rsidP="002E643C">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Copyright adherence policies</w:t>
      </w:r>
    </w:p>
    <w:p w:rsidR="00140A79" w:rsidRDefault="00140A79" w:rsidP="002E643C">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Program evaluation, including expansion and deletion of services</w:t>
      </w:r>
    </w:p>
    <w:p w:rsidR="00140A79" w:rsidRDefault="00140A79" w:rsidP="002E643C">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Policies for distribution of gifts</w:t>
      </w:r>
    </w:p>
    <w:p w:rsidR="00140A79" w:rsidRDefault="00140A79" w:rsidP="002E643C">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Policies for the use of non-school owned materials in the classroom</w:t>
      </w:r>
    </w:p>
    <w:p w:rsidR="00140A79" w:rsidRDefault="00140A79" w:rsidP="002E643C">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Assist the media specialist in evaluating and prioritizing requests from the faculty and students for additions of materials in the media collection</w:t>
      </w:r>
    </w:p>
    <w:p w:rsidR="00140A79" w:rsidRDefault="00140A79" w:rsidP="00140A79">
      <w:pPr>
        <w:spacing w:after="0" w:line="240" w:lineRule="auto"/>
        <w:rPr>
          <w:rFonts w:ascii="Times New Roman" w:hAnsi="Times New Roman" w:cs="Times New Roman"/>
          <w:sz w:val="28"/>
          <w:szCs w:val="28"/>
        </w:rPr>
      </w:pPr>
    </w:p>
    <w:p w:rsidR="00140A79" w:rsidRDefault="00140A79" w:rsidP="00140A79">
      <w:pPr>
        <w:spacing w:after="0" w:line="240" w:lineRule="auto"/>
        <w:rPr>
          <w:rFonts w:ascii="Times New Roman" w:hAnsi="Times New Roman" w:cs="Times New Roman"/>
          <w:sz w:val="28"/>
          <w:szCs w:val="28"/>
        </w:rPr>
      </w:pPr>
      <w:r>
        <w:rPr>
          <w:rFonts w:ascii="Times New Roman" w:hAnsi="Times New Roman" w:cs="Times New Roman"/>
          <w:sz w:val="28"/>
          <w:szCs w:val="28"/>
        </w:rPr>
        <w:t>The committee shall meet as often as necessary or required to mee</w:t>
      </w:r>
      <w:r w:rsidR="007A2FC1">
        <w:rPr>
          <w:rFonts w:ascii="Times New Roman" w:hAnsi="Times New Roman" w:cs="Times New Roman"/>
          <w:sz w:val="28"/>
          <w:szCs w:val="28"/>
        </w:rPr>
        <w:t xml:space="preserve">t the school’s needs. </w:t>
      </w:r>
    </w:p>
    <w:p w:rsidR="007A2FC1" w:rsidRDefault="007A2FC1" w:rsidP="00140A79">
      <w:pPr>
        <w:spacing w:after="0" w:line="240" w:lineRule="auto"/>
        <w:rPr>
          <w:rFonts w:ascii="Times New Roman" w:hAnsi="Times New Roman" w:cs="Times New Roman"/>
          <w:sz w:val="28"/>
          <w:szCs w:val="28"/>
        </w:rPr>
      </w:pPr>
    </w:p>
    <w:p w:rsidR="007A2FC1" w:rsidRDefault="007A2FC1" w:rsidP="00140A79">
      <w:pPr>
        <w:spacing w:after="0" w:line="240" w:lineRule="auto"/>
        <w:rPr>
          <w:rFonts w:ascii="Times New Roman" w:hAnsi="Times New Roman" w:cs="Times New Roman"/>
          <w:sz w:val="28"/>
          <w:szCs w:val="28"/>
        </w:rPr>
      </w:pPr>
    </w:p>
    <w:p w:rsidR="00120A5C" w:rsidRDefault="00120A5C" w:rsidP="00140A79">
      <w:pPr>
        <w:spacing w:after="0" w:line="240" w:lineRule="auto"/>
        <w:rPr>
          <w:rFonts w:ascii="Times New Roman" w:hAnsi="Times New Roman" w:cs="Times New Roman"/>
          <w:b/>
          <w:sz w:val="28"/>
          <w:szCs w:val="28"/>
          <w:u w:val="single"/>
        </w:rPr>
      </w:pPr>
    </w:p>
    <w:p w:rsidR="00120A5C" w:rsidRDefault="00120A5C" w:rsidP="00140A79">
      <w:pPr>
        <w:spacing w:after="0" w:line="240" w:lineRule="auto"/>
        <w:rPr>
          <w:rFonts w:ascii="Times New Roman" w:hAnsi="Times New Roman" w:cs="Times New Roman"/>
          <w:b/>
          <w:sz w:val="28"/>
          <w:szCs w:val="28"/>
          <w:u w:val="single"/>
        </w:rPr>
      </w:pPr>
    </w:p>
    <w:p w:rsidR="003122A8" w:rsidRDefault="003122A8" w:rsidP="00140A79">
      <w:pPr>
        <w:spacing w:after="0" w:line="240" w:lineRule="auto"/>
        <w:rPr>
          <w:rFonts w:ascii="Times New Roman" w:hAnsi="Times New Roman" w:cs="Times New Roman"/>
          <w:b/>
          <w:sz w:val="28"/>
          <w:szCs w:val="28"/>
          <w:u w:val="single"/>
        </w:rPr>
      </w:pPr>
    </w:p>
    <w:p w:rsidR="003122A8" w:rsidRDefault="003122A8" w:rsidP="00140A79">
      <w:pPr>
        <w:spacing w:after="0" w:line="240" w:lineRule="auto"/>
        <w:rPr>
          <w:rFonts w:ascii="Times New Roman" w:hAnsi="Times New Roman" w:cs="Times New Roman"/>
          <w:b/>
          <w:sz w:val="28"/>
          <w:szCs w:val="28"/>
          <w:u w:val="single"/>
        </w:rPr>
      </w:pPr>
    </w:p>
    <w:p w:rsidR="00DE1F00" w:rsidRDefault="00DE1F00" w:rsidP="003122A8">
      <w:pPr>
        <w:pStyle w:val="NormalWeb"/>
        <w:rPr>
          <w:b/>
          <w:color w:val="000000"/>
          <w:sz w:val="28"/>
          <w:szCs w:val="28"/>
          <w:u w:val="single"/>
        </w:rPr>
      </w:pPr>
    </w:p>
    <w:p w:rsidR="00DE1F00" w:rsidRDefault="00DE1F00" w:rsidP="003122A8">
      <w:pPr>
        <w:pStyle w:val="NormalWeb"/>
        <w:rPr>
          <w:b/>
          <w:color w:val="000000"/>
          <w:sz w:val="28"/>
          <w:szCs w:val="28"/>
          <w:u w:val="single"/>
        </w:rPr>
      </w:pPr>
    </w:p>
    <w:p w:rsidR="00DE1F00" w:rsidRDefault="00DE1F00" w:rsidP="003122A8">
      <w:pPr>
        <w:pStyle w:val="NormalWeb"/>
        <w:rPr>
          <w:b/>
          <w:color w:val="000000"/>
          <w:sz w:val="28"/>
          <w:szCs w:val="28"/>
          <w:u w:val="single"/>
        </w:rPr>
      </w:pPr>
    </w:p>
    <w:p w:rsidR="003122A8" w:rsidRPr="003122A8" w:rsidRDefault="003122A8" w:rsidP="003122A8">
      <w:pPr>
        <w:pStyle w:val="NormalWeb"/>
        <w:rPr>
          <w:b/>
          <w:color w:val="000000"/>
          <w:sz w:val="28"/>
          <w:szCs w:val="28"/>
          <w:u w:val="single"/>
        </w:rPr>
      </w:pPr>
      <w:r w:rsidRPr="003122A8">
        <w:rPr>
          <w:b/>
          <w:color w:val="000000"/>
          <w:sz w:val="28"/>
          <w:szCs w:val="28"/>
          <w:u w:val="single"/>
        </w:rPr>
        <w:lastRenderedPageBreak/>
        <w:t>Internet Policy for Students</w:t>
      </w:r>
    </w:p>
    <w:p w:rsidR="003122A8" w:rsidRPr="003122A8" w:rsidRDefault="003122A8" w:rsidP="003122A8">
      <w:pPr>
        <w:pStyle w:val="NormalWeb"/>
        <w:rPr>
          <w:b/>
          <w:color w:val="000000"/>
          <w:sz w:val="28"/>
          <w:szCs w:val="28"/>
        </w:rPr>
      </w:pPr>
      <w:r w:rsidRPr="003122A8">
        <w:rPr>
          <w:b/>
          <w:color w:val="000000"/>
          <w:sz w:val="28"/>
          <w:szCs w:val="28"/>
        </w:rPr>
        <w:t>Student Responsibilities:</w:t>
      </w:r>
    </w:p>
    <w:p w:rsidR="003122A8" w:rsidRPr="003122A8" w:rsidRDefault="003122A8" w:rsidP="003122A8">
      <w:pPr>
        <w:pStyle w:val="NormalWeb"/>
        <w:rPr>
          <w:color w:val="000000"/>
          <w:sz w:val="28"/>
          <w:szCs w:val="28"/>
        </w:rPr>
      </w:pPr>
      <w:r w:rsidRPr="003122A8">
        <w:rPr>
          <w:color w:val="000000"/>
          <w:sz w:val="28"/>
          <w:szCs w:val="28"/>
        </w:rPr>
        <w:t>• Students should not use the Internet for purposes other than instructional assignments related to the curriculum.</w:t>
      </w:r>
    </w:p>
    <w:p w:rsidR="003122A8" w:rsidRPr="003122A8" w:rsidRDefault="003122A8" w:rsidP="003122A8">
      <w:pPr>
        <w:pStyle w:val="NormalWeb"/>
        <w:rPr>
          <w:color w:val="000000"/>
          <w:sz w:val="28"/>
          <w:szCs w:val="28"/>
        </w:rPr>
      </w:pPr>
      <w:r w:rsidRPr="003122A8">
        <w:rPr>
          <w:color w:val="000000"/>
          <w:sz w:val="28"/>
          <w:szCs w:val="28"/>
        </w:rPr>
        <w:t>• Students will use system-supported technology, including, but not limited to, Web 2.0 or equivalent resources (wikis, blogs, online collaborative environments, etc.) for educational use only and will refrain from accessing inappropriate information.</w:t>
      </w:r>
    </w:p>
    <w:p w:rsidR="003122A8" w:rsidRPr="003122A8" w:rsidRDefault="003122A8" w:rsidP="003122A8">
      <w:pPr>
        <w:pStyle w:val="NormalWeb"/>
        <w:rPr>
          <w:color w:val="000000"/>
          <w:sz w:val="28"/>
          <w:szCs w:val="28"/>
        </w:rPr>
      </w:pPr>
      <w:r w:rsidRPr="003122A8">
        <w:rPr>
          <w:color w:val="000000"/>
          <w:sz w:val="28"/>
          <w:szCs w:val="28"/>
        </w:rPr>
        <w:t>• Students must follow teacher directions for Internet related assignments.</w:t>
      </w:r>
    </w:p>
    <w:p w:rsidR="003122A8" w:rsidRPr="003122A8" w:rsidRDefault="003122A8" w:rsidP="003122A8">
      <w:pPr>
        <w:pStyle w:val="NormalWeb"/>
        <w:rPr>
          <w:color w:val="000000"/>
          <w:sz w:val="28"/>
          <w:szCs w:val="28"/>
        </w:rPr>
      </w:pPr>
      <w:r w:rsidRPr="003122A8">
        <w:rPr>
          <w:color w:val="000000"/>
          <w:sz w:val="28"/>
          <w:szCs w:val="28"/>
        </w:rPr>
        <w:t>• Students must heed prohibitions and Internet Safety rules.</w:t>
      </w:r>
    </w:p>
    <w:p w:rsidR="003122A8" w:rsidRPr="003122A8" w:rsidRDefault="003122A8" w:rsidP="003122A8">
      <w:pPr>
        <w:pStyle w:val="NormalWeb"/>
        <w:rPr>
          <w:color w:val="000000"/>
          <w:sz w:val="28"/>
          <w:szCs w:val="28"/>
        </w:rPr>
      </w:pPr>
      <w:r w:rsidRPr="003122A8">
        <w:rPr>
          <w:color w:val="000000"/>
          <w:sz w:val="28"/>
          <w:szCs w:val="28"/>
        </w:rPr>
        <w:t>• Students should participate in any and all training as instructed by school personnel.</w:t>
      </w:r>
    </w:p>
    <w:p w:rsidR="003122A8" w:rsidRPr="003122A8" w:rsidRDefault="003122A8" w:rsidP="003122A8">
      <w:pPr>
        <w:pStyle w:val="NormalWeb"/>
        <w:rPr>
          <w:color w:val="000000"/>
          <w:sz w:val="28"/>
          <w:szCs w:val="28"/>
        </w:rPr>
      </w:pPr>
      <w:r w:rsidRPr="003122A8">
        <w:rPr>
          <w:color w:val="000000"/>
          <w:sz w:val="28"/>
          <w:szCs w:val="28"/>
        </w:rPr>
        <w:t>• Students should take precautions when using the network, for Internet Safety,</w:t>
      </w:r>
    </w:p>
    <w:p w:rsidR="003122A8" w:rsidRPr="003122A8" w:rsidRDefault="003122A8" w:rsidP="003122A8">
      <w:pPr>
        <w:pStyle w:val="NormalWeb"/>
        <w:rPr>
          <w:b/>
          <w:color w:val="000000"/>
          <w:sz w:val="28"/>
          <w:szCs w:val="28"/>
        </w:rPr>
      </w:pPr>
      <w:r w:rsidRPr="003122A8">
        <w:rPr>
          <w:b/>
          <w:color w:val="000000"/>
          <w:sz w:val="28"/>
          <w:szCs w:val="28"/>
        </w:rPr>
        <w:t>Students Are Reminded They Should:</w:t>
      </w:r>
    </w:p>
    <w:p w:rsidR="003122A8" w:rsidRPr="003122A8" w:rsidRDefault="003122A8" w:rsidP="003122A8">
      <w:pPr>
        <w:pStyle w:val="NormalWeb"/>
        <w:rPr>
          <w:color w:val="000000"/>
          <w:sz w:val="28"/>
          <w:szCs w:val="28"/>
        </w:rPr>
      </w:pPr>
      <w:r w:rsidRPr="003122A8">
        <w:rPr>
          <w:color w:val="000000"/>
          <w:sz w:val="28"/>
          <w:szCs w:val="28"/>
        </w:rPr>
        <w:t>• Never provide last name, address, telephone number, or school name online to someone they do not know.</w:t>
      </w:r>
    </w:p>
    <w:p w:rsidR="003122A8" w:rsidRPr="003122A8" w:rsidRDefault="003122A8" w:rsidP="003122A8">
      <w:pPr>
        <w:pStyle w:val="NormalWeb"/>
        <w:rPr>
          <w:color w:val="000000"/>
          <w:sz w:val="28"/>
          <w:szCs w:val="28"/>
        </w:rPr>
      </w:pPr>
      <w:r w:rsidRPr="003122A8">
        <w:rPr>
          <w:color w:val="000000"/>
          <w:sz w:val="28"/>
          <w:szCs w:val="28"/>
        </w:rPr>
        <w:t>• Never respond to and always report any messages that make the student feel uncomfortable or that are from an unknown origin.</w:t>
      </w:r>
    </w:p>
    <w:p w:rsidR="003122A8" w:rsidRPr="003122A8" w:rsidRDefault="003122A8" w:rsidP="003122A8">
      <w:pPr>
        <w:pStyle w:val="NormalWeb"/>
        <w:rPr>
          <w:color w:val="000000"/>
          <w:sz w:val="28"/>
          <w:szCs w:val="28"/>
        </w:rPr>
      </w:pPr>
      <w:r w:rsidRPr="003122A8">
        <w:rPr>
          <w:color w:val="000000"/>
          <w:sz w:val="28"/>
          <w:szCs w:val="28"/>
        </w:rPr>
        <w:t>• Never send a photo of themselves or anyone else without the permission of a parent.</w:t>
      </w:r>
    </w:p>
    <w:p w:rsidR="003122A8" w:rsidRPr="003122A8" w:rsidRDefault="003122A8" w:rsidP="003122A8">
      <w:pPr>
        <w:pStyle w:val="NormalWeb"/>
        <w:rPr>
          <w:color w:val="000000"/>
          <w:sz w:val="28"/>
          <w:szCs w:val="28"/>
        </w:rPr>
      </w:pPr>
      <w:r w:rsidRPr="003122A8">
        <w:rPr>
          <w:color w:val="000000"/>
          <w:sz w:val="28"/>
          <w:szCs w:val="28"/>
        </w:rPr>
        <w:t>• Never arrange a face-to-face meeting with someone they met online.</w:t>
      </w:r>
    </w:p>
    <w:p w:rsidR="003122A8" w:rsidRPr="003122A8" w:rsidRDefault="003122A8" w:rsidP="003122A8">
      <w:pPr>
        <w:pStyle w:val="NormalWeb"/>
        <w:rPr>
          <w:color w:val="000000"/>
          <w:sz w:val="28"/>
          <w:szCs w:val="28"/>
        </w:rPr>
      </w:pPr>
      <w:r w:rsidRPr="003122A8">
        <w:rPr>
          <w:color w:val="000000"/>
          <w:sz w:val="28"/>
          <w:szCs w:val="28"/>
        </w:rPr>
        <w:t>• Never open attachments or files from unknown senders.</w:t>
      </w:r>
    </w:p>
    <w:p w:rsidR="003122A8" w:rsidRDefault="003122A8" w:rsidP="003122A8">
      <w:pPr>
        <w:spacing w:before="100" w:beforeAutospacing="1" w:after="100" w:afterAutospacing="1" w:line="240" w:lineRule="auto"/>
        <w:rPr>
          <w:rFonts w:ascii="Times New Roman" w:eastAsia="Times New Roman" w:hAnsi="Times New Roman" w:cs="Times New Roman"/>
          <w:b/>
          <w:color w:val="000000"/>
          <w:sz w:val="28"/>
          <w:szCs w:val="28"/>
        </w:rPr>
      </w:pPr>
    </w:p>
    <w:p w:rsidR="003122A8" w:rsidRDefault="003122A8" w:rsidP="003122A8">
      <w:pPr>
        <w:spacing w:before="100" w:beforeAutospacing="1" w:after="100" w:afterAutospacing="1" w:line="240" w:lineRule="auto"/>
        <w:rPr>
          <w:rFonts w:ascii="Times New Roman" w:eastAsia="Times New Roman" w:hAnsi="Times New Roman" w:cs="Times New Roman"/>
          <w:b/>
          <w:color w:val="000000"/>
          <w:sz w:val="28"/>
          <w:szCs w:val="28"/>
        </w:rPr>
      </w:pPr>
    </w:p>
    <w:p w:rsidR="003122A8" w:rsidRDefault="003122A8" w:rsidP="003122A8">
      <w:pPr>
        <w:spacing w:before="100" w:beforeAutospacing="1" w:after="100" w:afterAutospacing="1" w:line="240" w:lineRule="auto"/>
        <w:rPr>
          <w:rFonts w:ascii="Times New Roman" w:eastAsia="Times New Roman" w:hAnsi="Times New Roman" w:cs="Times New Roman"/>
          <w:b/>
          <w:color w:val="000000"/>
          <w:sz w:val="28"/>
          <w:szCs w:val="28"/>
        </w:rPr>
      </w:pPr>
    </w:p>
    <w:p w:rsidR="003122A8" w:rsidRPr="003122A8" w:rsidRDefault="003122A8" w:rsidP="003122A8">
      <w:pPr>
        <w:spacing w:before="100" w:beforeAutospacing="1" w:after="100" w:afterAutospacing="1" w:line="240" w:lineRule="auto"/>
        <w:rPr>
          <w:rFonts w:ascii="Times New Roman" w:eastAsia="Times New Roman" w:hAnsi="Times New Roman" w:cs="Times New Roman"/>
          <w:b/>
          <w:color w:val="000000"/>
          <w:sz w:val="28"/>
          <w:szCs w:val="28"/>
        </w:rPr>
      </w:pPr>
      <w:r w:rsidRPr="003122A8">
        <w:rPr>
          <w:rFonts w:ascii="Times New Roman" w:eastAsia="Times New Roman" w:hAnsi="Times New Roman" w:cs="Times New Roman"/>
          <w:b/>
          <w:color w:val="000000"/>
          <w:sz w:val="28"/>
          <w:szCs w:val="28"/>
        </w:rPr>
        <w:lastRenderedPageBreak/>
        <w:t>Internet Acceptable Use Policy for Teachers</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b/>
          <w:color w:val="000000"/>
          <w:sz w:val="28"/>
          <w:szCs w:val="28"/>
        </w:rPr>
      </w:pPr>
      <w:r w:rsidRPr="003122A8">
        <w:rPr>
          <w:rFonts w:ascii="Times New Roman" w:eastAsia="Times New Roman" w:hAnsi="Times New Roman" w:cs="Times New Roman"/>
          <w:b/>
          <w:color w:val="000000"/>
          <w:sz w:val="28"/>
          <w:szCs w:val="28"/>
        </w:rPr>
        <w:t>Employee Responsibilities:</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color w:val="000000"/>
          <w:sz w:val="28"/>
          <w:szCs w:val="28"/>
        </w:rPr>
      </w:pPr>
      <w:r w:rsidRPr="003122A8">
        <w:rPr>
          <w:rFonts w:ascii="Times New Roman" w:eastAsia="Times New Roman" w:hAnsi="Times New Roman" w:cs="Times New Roman"/>
          <w:color w:val="000000"/>
          <w:sz w:val="28"/>
          <w:szCs w:val="28"/>
        </w:rPr>
        <w:t>• Employees must use good judgment and keep all passwords protected. Do not post a list of user names and passwords where they may be seen by students or others. Never email user names and passwords to unknown sources. The Richmond County School System Information Technology Department will never ask for passwords by email.</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color w:val="000000"/>
          <w:sz w:val="28"/>
          <w:szCs w:val="28"/>
        </w:rPr>
      </w:pPr>
      <w:r w:rsidRPr="003122A8">
        <w:rPr>
          <w:rFonts w:ascii="Times New Roman" w:eastAsia="Times New Roman" w:hAnsi="Times New Roman" w:cs="Times New Roman"/>
          <w:color w:val="000000"/>
          <w:sz w:val="28"/>
          <w:szCs w:val="28"/>
        </w:rPr>
        <w:t>• When leaving a computer, always log off so to prevent unauthorized access to files or email.</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color w:val="000000"/>
          <w:sz w:val="28"/>
          <w:szCs w:val="28"/>
        </w:rPr>
      </w:pPr>
      <w:r w:rsidRPr="003122A8">
        <w:rPr>
          <w:rFonts w:ascii="Times New Roman" w:eastAsia="Times New Roman" w:hAnsi="Times New Roman" w:cs="Times New Roman"/>
          <w:color w:val="000000"/>
          <w:sz w:val="28"/>
          <w:szCs w:val="28"/>
        </w:rPr>
        <w:t>• Students should always be supervised while using the Internet, computers, handheld devices or electronic resources.</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color w:val="000000"/>
          <w:sz w:val="28"/>
          <w:szCs w:val="28"/>
        </w:rPr>
      </w:pPr>
      <w:r w:rsidRPr="003122A8">
        <w:rPr>
          <w:rFonts w:ascii="Times New Roman" w:eastAsia="Times New Roman" w:hAnsi="Times New Roman" w:cs="Times New Roman"/>
          <w:color w:val="000000"/>
          <w:sz w:val="28"/>
          <w:szCs w:val="28"/>
        </w:rPr>
        <w:t>• Email accounts are provided for professional use only. Email should not be used for personal gain or business related activities. Broadcasting of unsolicited messages is prohibited. All employees must request permission from the building administrator before sending any messages to an entire building’s staff. Permission has to be 44 granted from the Superintendent or designee to send messages to “All Users” in the system.</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color w:val="000000"/>
          <w:sz w:val="28"/>
          <w:szCs w:val="28"/>
        </w:rPr>
      </w:pPr>
      <w:r w:rsidRPr="003122A8">
        <w:rPr>
          <w:rFonts w:ascii="Times New Roman" w:eastAsia="Times New Roman" w:hAnsi="Times New Roman" w:cs="Times New Roman"/>
          <w:color w:val="000000"/>
          <w:sz w:val="28"/>
          <w:szCs w:val="28"/>
        </w:rPr>
        <w:t>• If an employee brings a personal computer or handheld device, he/she must fill out a form to put the device on the network. The computer or device must have updated antivirus software. The device must be virus free and must not contain any unauthorized or inappropriate files.</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color w:val="000000"/>
          <w:sz w:val="28"/>
          <w:szCs w:val="28"/>
        </w:rPr>
      </w:pPr>
      <w:r w:rsidRPr="003122A8">
        <w:rPr>
          <w:rFonts w:ascii="Times New Roman" w:eastAsia="Times New Roman" w:hAnsi="Times New Roman" w:cs="Times New Roman"/>
          <w:color w:val="000000"/>
          <w:sz w:val="28"/>
          <w:szCs w:val="28"/>
        </w:rPr>
        <w:t>• Employees may not download any unauthorized software onto Richmond County School System computers.</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color w:val="000000"/>
          <w:sz w:val="28"/>
          <w:szCs w:val="28"/>
        </w:rPr>
      </w:pPr>
      <w:r w:rsidRPr="003122A8">
        <w:rPr>
          <w:rFonts w:ascii="Times New Roman" w:eastAsia="Times New Roman" w:hAnsi="Times New Roman" w:cs="Times New Roman"/>
          <w:color w:val="000000"/>
          <w:sz w:val="28"/>
          <w:szCs w:val="28"/>
        </w:rPr>
        <w:t>• Employees will use system-supported technology, including, but not limited to, Web 2.0 or equivalent resources (wikis, blogs, online collaborative environments, etc.) for educational use only and will refrain from accessing inappropriate information.</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color w:val="000000"/>
          <w:sz w:val="28"/>
          <w:szCs w:val="28"/>
        </w:rPr>
      </w:pPr>
      <w:r w:rsidRPr="003122A8">
        <w:rPr>
          <w:rFonts w:ascii="Times New Roman" w:eastAsia="Times New Roman" w:hAnsi="Times New Roman" w:cs="Times New Roman"/>
          <w:color w:val="000000"/>
          <w:sz w:val="28"/>
          <w:szCs w:val="28"/>
        </w:rPr>
        <w:t>• Employees must follow the Code of Ethics for Educators, as well as any other applicable laws or regulations.</w:t>
      </w:r>
    </w:p>
    <w:p w:rsidR="003122A8" w:rsidRPr="003122A8" w:rsidRDefault="003122A8" w:rsidP="003122A8">
      <w:pPr>
        <w:spacing w:before="100" w:beforeAutospacing="1" w:after="100" w:afterAutospacing="1" w:line="240" w:lineRule="auto"/>
        <w:rPr>
          <w:rFonts w:ascii="Times New Roman" w:eastAsia="Times New Roman" w:hAnsi="Times New Roman" w:cs="Times New Roman"/>
          <w:color w:val="000000"/>
          <w:sz w:val="28"/>
          <w:szCs w:val="28"/>
        </w:rPr>
      </w:pPr>
      <w:r w:rsidRPr="003122A8">
        <w:rPr>
          <w:rFonts w:ascii="Times New Roman" w:eastAsia="Times New Roman" w:hAnsi="Times New Roman" w:cs="Times New Roman"/>
          <w:color w:val="000000"/>
          <w:sz w:val="28"/>
          <w:szCs w:val="28"/>
        </w:rPr>
        <w:t>• Employees shall act in good faith to enforce the operation of technology protection measures while school computers with Internet access are being used.</w:t>
      </w:r>
    </w:p>
    <w:p w:rsidR="007A2FC1" w:rsidRDefault="007A2FC1" w:rsidP="00140A79">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Responsibilities of the Media Specialist</w:t>
      </w:r>
    </w:p>
    <w:p w:rsidR="007A2FC1" w:rsidRDefault="007A2FC1" w:rsidP="00FF19CB">
      <w:pPr>
        <w:pStyle w:val="ListParagraph"/>
        <w:numPr>
          <w:ilvl w:val="0"/>
          <w:numId w:val="11"/>
        </w:numPr>
        <w:spacing w:after="0" w:line="240" w:lineRule="auto"/>
        <w:ind w:left="450"/>
        <w:rPr>
          <w:rFonts w:ascii="Times New Roman" w:hAnsi="Times New Roman" w:cs="Times New Roman"/>
          <w:sz w:val="28"/>
          <w:szCs w:val="28"/>
        </w:rPr>
      </w:pPr>
      <w:r w:rsidRPr="007A2FC1">
        <w:rPr>
          <w:rFonts w:ascii="Times New Roman" w:hAnsi="Times New Roman" w:cs="Times New Roman"/>
          <w:sz w:val="28"/>
          <w:szCs w:val="28"/>
        </w:rPr>
        <w:t>Implement media policies and st</w:t>
      </w:r>
      <w:r>
        <w:rPr>
          <w:rFonts w:ascii="Times New Roman" w:hAnsi="Times New Roman" w:cs="Times New Roman"/>
          <w:sz w:val="28"/>
          <w:szCs w:val="28"/>
        </w:rPr>
        <w:t>andards in line with state and local policies and procedures.</w:t>
      </w:r>
    </w:p>
    <w:p w:rsidR="007A2FC1" w:rsidRDefault="007A2FC1"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Create and foster a climate that motivates effective utilization of media center facilities, resources, and services.</w:t>
      </w:r>
    </w:p>
    <w:p w:rsidR="008311DF" w:rsidRDefault="007A2FC1"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 xml:space="preserve">Maintain </w:t>
      </w:r>
      <w:r w:rsidR="008311DF">
        <w:rPr>
          <w:rFonts w:ascii="Times New Roman" w:hAnsi="Times New Roman" w:cs="Times New Roman"/>
          <w:sz w:val="28"/>
          <w:szCs w:val="28"/>
        </w:rPr>
        <w:t xml:space="preserve">a neat and orderly media center and materials collection </w:t>
      </w:r>
    </w:p>
    <w:p w:rsidR="008311DF" w:rsidRDefault="008311DF"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Responsible for the automated media system</w:t>
      </w:r>
    </w:p>
    <w:p w:rsidR="008311DF" w:rsidRDefault="008311DF"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Order materials for the collection in a timely and approved manner</w:t>
      </w:r>
    </w:p>
    <w:p w:rsidR="008311DF" w:rsidRDefault="008311DF"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Process materials in a timely and recognized manner</w:t>
      </w:r>
    </w:p>
    <w:p w:rsidR="008311DF" w:rsidRDefault="008311DF"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Train and supervise the media assistant</w:t>
      </w:r>
    </w:p>
    <w:p w:rsidR="008311DF" w:rsidRDefault="008311DF"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Maintain accurate records of media center operations</w:t>
      </w:r>
    </w:p>
    <w:p w:rsidR="008311DF" w:rsidRDefault="008311DF"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 xml:space="preserve">Complete reports for the director as requested </w:t>
      </w:r>
    </w:p>
    <w:p w:rsidR="008311DF" w:rsidRDefault="008311DF"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Set policies and procedures for the operation of the media center</w:t>
      </w:r>
    </w:p>
    <w:p w:rsidR="00140A79" w:rsidRDefault="008311DF"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 xml:space="preserve">Prepare and present a media center handbook detailing the policies and procedures to be followed by students and faculty </w:t>
      </w:r>
    </w:p>
    <w:p w:rsidR="00266B4A" w:rsidRDefault="00266B4A" w:rsidP="00FF19CB">
      <w:pPr>
        <w:pStyle w:val="ListParagraph"/>
        <w:numPr>
          <w:ilvl w:val="0"/>
          <w:numId w:val="11"/>
        </w:numPr>
        <w:spacing w:after="0" w:line="240" w:lineRule="auto"/>
        <w:ind w:left="450"/>
        <w:rPr>
          <w:rFonts w:ascii="Times New Roman" w:hAnsi="Times New Roman" w:cs="Times New Roman"/>
          <w:sz w:val="28"/>
          <w:szCs w:val="28"/>
        </w:rPr>
      </w:pPr>
      <w:r>
        <w:rPr>
          <w:rFonts w:ascii="Times New Roman" w:hAnsi="Times New Roman" w:cs="Times New Roman"/>
          <w:sz w:val="28"/>
          <w:szCs w:val="28"/>
        </w:rPr>
        <w:t xml:space="preserve">Catalog all materials and equipment by assigning Dewey call numbers and supervising their data entry into the automated system </w:t>
      </w:r>
    </w:p>
    <w:p w:rsidR="00266B4A" w:rsidRDefault="00266B4A" w:rsidP="00266B4A">
      <w:pPr>
        <w:spacing w:after="0" w:line="240" w:lineRule="auto"/>
        <w:rPr>
          <w:rFonts w:ascii="Times New Roman" w:hAnsi="Times New Roman" w:cs="Times New Roman"/>
          <w:sz w:val="28"/>
          <w:szCs w:val="28"/>
        </w:rPr>
      </w:pPr>
    </w:p>
    <w:p w:rsidR="00266B4A" w:rsidRDefault="00266B4A" w:rsidP="00266B4A">
      <w:pPr>
        <w:spacing w:after="0" w:line="240" w:lineRule="auto"/>
        <w:rPr>
          <w:rFonts w:ascii="Times New Roman" w:hAnsi="Times New Roman" w:cs="Times New Roman"/>
          <w:sz w:val="28"/>
          <w:szCs w:val="28"/>
        </w:rPr>
      </w:pPr>
    </w:p>
    <w:p w:rsidR="00B5518A" w:rsidRDefault="00B5518A" w:rsidP="00B5518A">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Volunteers</w:t>
      </w:r>
    </w:p>
    <w:p w:rsidR="00654135" w:rsidRDefault="00B5518A" w:rsidP="00DA0346">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The media center staff welcomes volunteers for shelving books, checking books in and out, creating bulletin boards, helping with Book Fairs, and any other activities. All volunteers </w:t>
      </w:r>
      <w:r w:rsidR="00C02DEE">
        <w:rPr>
          <w:rFonts w:ascii="Times New Roman" w:hAnsi="Times New Roman" w:cs="Times New Roman"/>
          <w:sz w:val="28"/>
          <w:szCs w:val="28"/>
        </w:rPr>
        <w:t>must first complete Richmond Count</w:t>
      </w:r>
      <w:r w:rsidR="00BF7B70">
        <w:rPr>
          <w:rFonts w:ascii="Times New Roman" w:hAnsi="Times New Roman" w:cs="Times New Roman"/>
          <w:sz w:val="28"/>
          <w:szCs w:val="28"/>
        </w:rPr>
        <w:t>y</w:t>
      </w:r>
      <w:r w:rsidR="00C02DEE">
        <w:rPr>
          <w:rFonts w:ascii="Times New Roman" w:hAnsi="Times New Roman" w:cs="Times New Roman"/>
          <w:sz w:val="28"/>
          <w:szCs w:val="28"/>
        </w:rPr>
        <w:t xml:space="preserve">’s Volunteer training.  This training usually takes place once a month. For more details please contact the front office. </w:t>
      </w:r>
    </w:p>
    <w:p w:rsidR="00654135" w:rsidRDefault="00654135" w:rsidP="00244F11">
      <w:pPr>
        <w:jc w:val="center"/>
        <w:rPr>
          <w:rFonts w:ascii="Times New Roman" w:hAnsi="Times New Roman" w:cs="Times New Roman"/>
          <w:sz w:val="24"/>
          <w:szCs w:val="24"/>
        </w:rPr>
      </w:pPr>
      <w:bookmarkStart w:id="0" w:name="_GoBack"/>
      <w:bookmarkEnd w:id="0"/>
    </w:p>
    <w:p w:rsidR="00654135" w:rsidRPr="00244F11" w:rsidRDefault="00654135" w:rsidP="00244F11">
      <w:pPr>
        <w:jc w:val="center"/>
        <w:rPr>
          <w:rFonts w:ascii="Times New Roman" w:hAnsi="Times New Roman" w:cs="Times New Roman"/>
          <w:sz w:val="24"/>
          <w:szCs w:val="24"/>
        </w:rPr>
      </w:pPr>
    </w:p>
    <w:sectPr w:rsidR="00654135" w:rsidRPr="00244F11" w:rsidSect="00DA034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B7" w:rsidRDefault="006B2CB7" w:rsidP="00DA0346">
      <w:pPr>
        <w:spacing w:after="0" w:line="240" w:lineRule="auto"/>
      </w:pPr>
      <w:r>
        <w:separator/>
      </w:r>
    </w:p>
  </w:endnote>
  <w:endnote w:type="continuationSeparator" w:id="0">
    <w:p w:rsidR="006B2CB7" w:rsidRDefault="006B2CB7" w:rsidP="00DA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953465"/>
      <w:docPartObj>
        <w:docPartGallery w:val="Page Numbers (Bottom of Page)"/>
        <w:docPartUnique/>
      </w:docPartObj>
    </w:sdtPr>
    <w:sdtEndPr>
      <w:rPr>
        <w:noProof/>
      </w:rPr>
    </w:sdtEndPr>
    <w:sdtContent>
      <w:p w:rsidR="00F300B7" w:rsidRDefault="00F300B7">
        <w:pPr>
          <w:pStyle w:val="Footer"/>
          <w:jc w:val="center"/>
        </w:pPr>
        <w:r>
          <w:fldChar w:fldCharType="begin"/>
        </w:r>
        <w:r>
          <w:instrText xml:space="preserve"> PAGE   \* MERGEFORMAT </w:instrText>
        </w:r>
        <w:r>
          <w:fldChar w:fldCharType="separate"/>
        </w:r>
        <w:r w:rsidR="00BF7B70">
          <w:rPr>
            <w:noProof/>
          </w:rPr>
          <w:t>12</w:t>
        </w:r>
        <w:r>
          <w:rPr>
            <w:noProof/>
          </w:rPr>
          <w:fldChar w:fldCharType="end"/>
        </w:r>
      </w:p>
    </w:sdtContent>
  </w:sdt>
  <w:p w:rsidR="00F300B7" w:rsidRDefault="00F30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B7" w:rsidRDefault="006B2CB7" w:rsidP="00DA0346">
      <w:pPr>
        <w:spacing w:after="0" w:line="240" w:lineRule="auto"/>
      </w:pPr>
      <w:r>
        <w:separator/>
      </w:r>
    </w:p>
  </w:footnote>
  <w:footnote w:type="continuationSeparator" w:id="0">
    <w:p w:rsidR="006B2CB7" w:rsidRDefault="006B2CB7" w:rsidP="00DA0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A310A"/>
    <w:multiLevelType w:val="hybridMultilevel"/>
    <w:tmpl w:val="379E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86352"/>
    <w:multiLevelType w:val="hybridMultilevel"/>
    <w:tmpl w:val="12186126"/>
    <w:lvl w:ilvl="0" w:tplc="55AC026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936C4"/>
    <w:multiLevelType w:val="hybridMultilevel"/>
    <w:tmpl w:val="770211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20837463"/>
    <w:multiLevelType w:val="hybridMultilevel"/>
    <w:tmpl w:val="9C1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54B72"/>
    <w:multiLevelType w:val="hybridMultilevel"/>
    <w:tmpl w:val="4040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76352"/>
    <w:multiLevelType w:val="hybridMultilevel"/>
    <w:tmpl w:val="541C2BB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3D245A96"/>
    <w:multiLevelType w:val="hybridMultilevel"/>
    <w:tmpl w:val="07F6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E540A"/>
    <w:multiLevelType w:val="hybridMultilevel"/>
    <w:tmpl w:val="7026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642A2"/>
    <w:multiLevelType w:val="hybridMultilevel"/>
    <w:tmpl w:val="220E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00528"/>
    <w:multiLevelType w:val="hybridMultilevel"/>
    <w:tmpl w:val="E014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33895"/>
    <w:multiLevelType w:val="hybridMultilevel"/>
    <w:tmpl w:val="E932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588"/>
    <w:multiLevelType w:val="hybridMultilevel"/>
    <w:tmpl w:val="D6F6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11"/>
  </w:num>
  <w:num w:numId="5">
    <w:abstractNumId w:val="4"/>
  </w:num>
  <w:num w:numId="6">
    <w:abstractNumId w:val="9"/>
  </w:num>
  <w:num w:numId="7">
    <w:abstractNumId w:val="0"/>
  </w:num>
  <w:num w:numId="8">
    <w:abstractNumId w:val="3"/>
  </w:num>
  <w:num w:numId="9">
    <w:abstractNumId w:val="10"/>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11"/>
    <w:rsid w:val="00012AD4"/>
    <w:rsid w:val="00120A5C"/>
    <w:rsid w:val="00140A79"/>
    <w:rsid w:val="001C2DD8"/>
    <w:rsid w:val="0024165F"/>
    <w:rsid w:val="00243221"/>
    <w:rsid w:val="00244F11"/>
    <w:rsid w:val="002572BE"/>
    <w:rsid w:val="00266B4A"/>
    <w:rsid w:val="002847CE"/>
    <w:rsid w:val="002A00BB"/>
    <w:rsid w:val="002E643C"/>
    <w:rsid w:val="002E76C9"/>
    <w:rsid w:val="003122A8"/>
    <w:rsid w:val="00401F24"/>
    <w:rsid w:val="004D5DF6"/>
    <w:rsid w:val="005D15E9"/>
    <w:rsid w:val="005D3354"/>
    <w:rsid w:val="00654135"/>
    <w:rsid w:val="006643F8"/>
    <w:rsid w:val="006B2CB7"/>
    <w:rsid w:val="00752173"/>
    <w:rsid w:val="007737D5"/>
    <w:rsid w:val="007A2FC1"/>
    <w:rsid w:val="007C036D"/>
    <w:rsid w:val="007D3D21"/>
    <w:rsid w:val="00811ACA"/>
    <w:rsid w:val="008311DF"/>
    <w:rsid w:val="008927C5"/>
    <w:rsid w:val="0093122A"/>
    <w:rsid w:val="00AE5E72"/>
    <w:rsid w:val="00B5518A"/>
    <w:rsid w:val="00B73911"/>
    <w:rsid w:val="00BF7B70"/>
    <w:rsid w:val="00C02DEE"/>
    <w:rsid w:val="00D2440F"/>
    <w:rsid w:val="00D45CBE"/>
    <w:rsid w:val="00D63AFE"/>
    <w:rsid w:val="00D77153"/>
    <w:rsid w:val="00DA0346"/>
    <w:rsid w:val="00DE1F00"/>
    <w:rsid w:val="00E94443"/>
    <w:rsid w:val="00F300B7"/>
    <w:rsid w:val="00F36CBC"/>
    <w:rsid w:val="00FD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A337B-D0CA-4E96-A179-32E2BB6F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B7"/>
  </w:style>
  <w:style w:type="paragraph" w:styleId="Heading1">
    <w:name w:val="heading 1"/>
    <w:basedOn w:val="Normal"/>
    <w:next w:val="Normal"/>
    <w:link w:val="Heading1Char"/>
    <w:uiPriority w:val="9"/>
    <w:qFormat/>
    <w:rsid w:val="006541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71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13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54135"/>
    <w:pPr>
      <w:outlineLvl w:val="9"/>
    </w:pPr>
  </w:style>
  <w:style w:type="paragraph" w:styleId="TOC2">
    <w:name w:val="toc 2"/>
    <w:basedOn w:val="Normal"/>
    <w:next w:val="Normal"/>
    <w:autoRedefine/>
    <w:uiPriority w:val="39"/>
    <w:unhideWhenUsed/>
    <w:rsid w:val="00654135"/>
    <w:pPr>
      <w:spacing w:after="100"/>
      <w:ind w:left="220"/>
    </w:pPr>
    <w:rPr>
      <w:rFonts w:eastAsiaTheme="minorEastAsia" w:cs="Times New Roman"/>
    </w:rPr>
  </w:style>
  <w:style w:type="paragraph" w:styleId="TOC1">
    <w:name w:val="toc 1"/>
    <w:basedOn w:val="Normal"/>
    <w:next w:val="Normal"/>
    <w:autoRedefine/>
    <w:uiPriority w:val="39"/>
    <w:unhideWhenUsed/>
    <w:rsid w:val="00654135"/>
    <w:pPr>
      <w:spacing w:after="100"/>
    </w:pPr>
    <w:rPr>
      <w:rFonts w:eastAsiaTheme="minorEastAsia" w:cs="Times New Roman"/>
    </w:rPr>
  </w:style>
  <w:style w:type="paragraph" w:styleId="TOC3">
    <w:name w:val="toc 3"/>
    <w:basedOn w:val="Normal"/>
    <w:next w:val="Normal"/>
    <w:autoRedefine/>
    <w:uiPriority w:val="39"/>
    <w:unhideWhenUsed/>
    <w:rsid w:val="00654135"/>
    <w:pPr>
      <w:spacing w:after="100"/>
      <w:ind w:left="440"/>
    </w:pPr>
    <w:rPr>
      <w:rFonts w:eastAsiaTheme="minorEastAsia" w:cs="Times New Roman"/>
    </w:rPr>
  </w:style>
  <w:style w:type="character" w:styleId="Hyperlink">
    <w:name w:val="Hyperlink"/>
    <w:basedOn w:val="DefaultParagraphFont"/>
    <w:uiPriority w:val="99"/>
    <w:unhideWhenUsed/>
    <w:rsid w:val="00D77153"/>
    <w:rPr>
      <w:color w:val="0563C1" w:themeColor="hyperlink"/>
      <w:u w:val="single"/>
    </w:rPr>
  </w:style>
  <w:style w:type="character" w:customStyle="1" w:styleId="Heading2Char">
    <w:name w:val="Heading 2 Char"/>
    <w:basedOn w:val="DefaultParagraphFont"/>
    <w:link w:val="Heading2"/>
    <w:uiPriority w:val="9"/>
    <w:rsid w:val="00D7715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77153"/>
    <w:pPr>
      <w:spacing w:after="0" w:line="240" w:lineRule="auto"/>
    </w:pPr>
  </w:style>
  <w:style w:type="paragraph" w:styleId="ListParagraph">
    <w:name w:val="List Paragraph"/>
    <w:basedOn w:val="Normal"/>
    <w:uiPriority w:val="34"/>
    <w:qFormat/>
    <w:rsid w:val="00D45CBE"/>
    <w:pPr>
      <w:ind w:left="720"/>
      <w:contextualSpacing/>
    </w:pPr>
  </w:style>
  <w:style w:type="paragraph" w:styleId="Header">
    <w:name w:val="header"/>
    <w:basedOn w:val="Normal"/>
    <w:link w:val="HeaderChar"/>
    <w:uiPriority w:val="99"/>
    <w:unhideWhenUsed/>
    <w:rsid w:val="00DA0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346"/>
  </w:style>
  <w:style w:type="paragraph" w:styleId="Footer">
    <w:name w:val="footer"/>
    <w:basedOn w:val="Normal"/>
    <w:link w:val="FooterChar"/>
    <w:uiPriority w:val="99"/>
    <w:unhideWhenUsed/>
    <w:rsid w:val="00DA0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346"/>
  </w:style>
  <w:style w:type="paragraph" w:styleId="NormalWeb">
    <w:name w:val="Normal (Web)"/>
    <w:basedOn w:val="Normal"/>
    <w:uiPriority w:val="99"/>
    <w:semiHidden/>
    <w:unhideWhenUsed/>
    <w:rsid w:val="003122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2022">
      <w:bodyDiv w:val="1"/>
      <w:marLeft w:val="0"/>
      <w:marRight w:val="0"/>
      <w:marTop w:val="0"/>
      <w:marBottom w:val="0"/>
      <w:divBdr>
        <w:top w:val="none" w:sz="0" w:space="0" w:color="auto"/>
        <w:left w:val="none" w:sz="0" w:space="0" w:color="auto"/>
        <w:bottom w:val="none" w:sz="0" w:space="0" w:color="auto"/>
        <w:right w:val="none" w:sz="0" w:space="0" w:color="auto"/>
      </w:divBdr>
    </w:div>
    <w:div w:id="1405495878">
      <w:bodyDiv w:val="1"/>
      <w:marLeft w:val="0"/>
      <w:marRight w:val="0"/>
      <w:marTop w:val="0"/>
      <w:marBottom w:val="0"/>
      <w:divBdr>
        <w:top w:val="none" w:sz="0" w:space="0" w:color="auto"/>
        <w:left w:val="none" w:sz="0" w:space="0" w:color="auto"/>
        <w:bottom w:val="none" w:sz="0" w:space="0" w:color="auto"/>
        <w:right w:val="none" w:sz="0" w:space="0" w:color="auto"/>
      </w:divBdr>
    </w:div>
    <w:div w:id="1431925661">
      <w:bodyDiv w:val="1"/>
      <w:marLeft w:val="0"/>
      <w:marRight w:val="0"/>
      <w:marTop w:val="0"/>
      <w:marBottom w:val="0"/>
      <w:divBdr>
        <w:top w:val="none" w:sz="0" w:space="0" w:color="auto"/>
        <w:left w:val="none" w:sz="0" w:space="0" w:color="auto"/>
        <w:bottom w:val="none" w:sz="0" w:space="0" w:color="auto"/>
        <w:right w:val="none" w:sz="0" w:space="0" w:color="auto"/>
      </w:divBdr>
    </w:div>
    <w:div w:id="19436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cboe.org/Domain/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4C77-7848-426C-9E7F-95EEF157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dc:creator>
  <cp:keywords/>
  <dc:description/>
  <cp:lastModifiedBy>Bradshaw, Tina</cp:lastModifiedBy>
  <cp:revision>3</cp:revision>
  <dcterms:created xsi:type="dcterms:W3CDTF">2016-08-29T20:48:00Z</dcterms:created>
  <dcterms:modified xsi:type="dcterms:W3CDTF">2016-08-29T21:07:00Z</dcterms:modified>
</cp:coreProperties>
</file>